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73" w:rsidRPr="009829A8" w:rsidRDefault="004A1D73" w:rsidP="004A1D73">
      <w:pPr>
        <w:rPr>
          <w:b/>
        </w:rPr>
      </w:pPr>
      <w:r w:rsidRPr="009829A8">
        <w:rPr>
          <w:b/>
        </w:rPr>
        <w:t>LOGOPEDIA</w:t>
      </w:r>
    </w:p>
    <w:p w:rsidR="004A1D73" w:rsidRPr="009829A8" w:rsidRDefault="004A1D73" w:rsidP="004A1D73">
      <w:pPr>
        <w:rPr>
          <w:b/>
        </w:rPr>
      </w:pPr>
      <w:r w:rsidRPr="009829A8">
        <w:rPr>
          <w:b/>
        </w:rPr>
        <w:t>PROSTE ZABAWY I ĆWICZENIA DO WYKONANIA W DOMU</w:t>
      </w:r>
    </w:p>
    <w:p w:rsidR="00F90610" w:rsidRPr="009829A8" w:rsidRDefault="004A1D73" w:rsidP="004A1D73">
      <w:pPr>
        <w:ind w:left="360"/>
        <w:rPr>
          <w:b/>
        </w:rPr>
      </w:pPr>
      <w:r w:rsidRPr="009829A8">
        <w:rPr>
          <w:b/>
          <w:bCs/>
          <w:iCs/>
        </w:rPr>
        <w:t>1</w:t>
      </w:r>
      <w:r w:rsidR="00F90610" w:rsidRPr="009829A8">
        <w:rPr>
          <w:b/>
          <w:bCs/>
          <w:iCs/>
        </w:rPr>
        <w:t>.      „Rymy w zagrodzie”</w:t>
      </w:r>
    </w:p>
    <w:p w:rsidR="00F90610" w:rsidRPr="009829A8" w:rsidRDefault="00F90610" w:rsidP="00F90610">
      <w:r w:rsidRPr="009829A8">
        <w:t>Wiersz ten można wykorzystać do ćwiczeń słuchowych. Zadaniem dziecka jest odgadywanie brakujących rymów ( słowa w nawiasach).</w:t>
      </w:r>
    </w:p>
    <w:p w:rsidR="00F90610" w:rsidRPr="009829A8" w:rsidRDefault="00F90610" w:rsidP="00F90610">
      <w:pPr>
        <w:rPr>
          <w:color w:val="00B050"/>
        </w:rPr>
      </w:pPr>
      <w:r w:rsidRPr="009829A8">
        <w:rPr>
          <w:iCs/>
          <w:color w:val="00B050"/>
        </w:rPr>
        <w:t>Raz na grzędzie bura kurka</w:t>
      </w:r>
    </w:p>
    <w:p w:rsidR="00F90610" w:rsidRPr="009829A8" w:rsidRDefault="00F90610" w:rsidP="00F90610">
      <w:pPr>
        <w:rPr>
          <w:color w:val="00B050"/>
        </w:rPr>
      </w:pPr>
      <w:r w:rsidRPr="009829A8">
        <w:rPr>
          <w:iCs/>
          <w:color w:val="00B050"/>
        </w:rPr>
        <w:t>nastroszyła swoje...( piórka)*</w:t>
      </w:r>
    </w:p>
    <w:p w:rsidR="00F90610" w:rsidRPr="009829A8" w:rsidRDefault="00F90610" w:rsidP="00F90610">
      <w:pPr>
        <w:rPr>
          <w:color w:val="00B050"/>
        </w:rPr>
      </w:pPr>
      <w:r w:rsidRPr="009829A8">
        <w:rPr>
          <w:iCs/>
          <w:color w:val="00B050"/>
        </w:rPr>
        <w:t xml:space="preserve">Inna kurka głośno </w:t>
      </w:r>
      <w:proofErr w:type="spellStart"/>
      <w:r w:rsidRPr="009829A8">
        <w:rPr>
          <w:iCs/>
          <w:color w:val="00B050"/>
        </w:rPr>
        <w:t>gdacze</w:t>
      </w:r>
      <w:proofErr w:type="spellEnd"/>
    </w:p>
    <w:p w:rsidR="00F90610" w:rsidRPr="009829A8" w:rsidRDefault="00F90610" w:rsidP="00F90610">
      <w:pPr>
        <w:rPr>
          <w:color w:val="00B050"/>
        </w:rPr>
      </w:pPr>
      <w:r w:rsidRPr="009829A8">
        <w:rPr>
          <w:iCs/>
          <w:color w:val="00B050"/>
        </w:rPr>
        <w:t>Żółta kaczka pięknie…(kwacze).*</w:t>
      </w:r>
    </w:p>
    <w:p w:rsidR="00F90610" w:rsidRPr="009829A8" w:rsidRDefault="00F90610" w:rsidP="00F90610">
      <w:pPr>
        <w:rPr>
          <w:color w:val="00B050"/>
        </w:rPr>
      </w:pPr>
      <w:r w:rsidRPr="009829A8">
        <w:rPr>
          <w:iCs/>
          <w:color w:val="00B050"/>
        </w:rPr>
        <w:t>Baran po swojemu beczy,</w:t>
      </w:r>
    </w:p>
    <w:p w:rsidR="00F90610" w:rsidRPr="009829A8" w:rsidRDefault="00F90610" w:rsidP="00F90610">
      <w:pPr>
        <w:rPr>
          <w:color w:val="00B050"/>
        </w:rPr>
      </w:pPr>
      <w:r w:rsidRPr="009829A8">
        <w:rPr>
          <w:iCs/>
          <w:color w:val="00B050"/>
        </w:rPr>
        <w:t>koza w kozie z żalem…(meczy).*</w:t>
      </w:r>
    </w:p>
    <w:p w:rsidR="00F90610" w:rsidRPr="009829A8" w:rsidRDefault="00F90610" w:rsidP="00F90610">
      <w:pPr>
        <w:rPr>
          <w:color w:val="00B050"/>
        </w:rPr>
      </w:pPr>
      <w:r w:rsidRPr="009829A8">
        <w:rPr>
          <w:iCs/>
          <w:color w:val="00B050"/>
        </w:rPr>
        <w:t>Gniady konik w stajni hula,</w:t>
      </w:r>
    </w:p>
    <w:p w:rsidR="00F90610" w:rsidRPr="009829A8" w:rsidRDefault="00F90610" w:rsidP="00F90610">
      <w:pPr>
        <w:rPr>
          <w:color w:val="00B050"/>
        </w:rPr>
      </w:pPr>
      <w:r w:rsidRPr="009829A8">
        <w:rPr>
          <w:iCs/>
          <w:color w:val="00B050"/>
        </w:rPr>
        <w:t>pszczółki lecą wprost do…(ula).*</w:t>
      </w:r>
    </w:p>
    <w:p w:rsidR="00F90610" w:rsidRPr="009829A8" w:rsidRDefault="00F90610" w:rsidP="00F90610">
      <w:pPr>
        <w:rPr>
          <w:color w:val="00B050"/>
        </w:rPr>
      </w:pPr>
      <w:r w:rsidRPr="009829A8">
        <w:rPr>
          <w:iCs/>
          <w:color w:val="00B050"/>
        </w:rPr>
        <w:t>traktor w polu głośno huczy,</w:t>
      </w:r>
    </w:p>
    <w:p w:rsidR="00F90610" w:rsidRPr="009829A8" w:rsidRDefault="00F90610" w:rsidP="00F90610">
      <w:pPr>
        <w:rPr>
          <w:color w:val="00B050"/>
        </w:rPr>
      </w:pPr>
      <w:r w:rsidRPr="009829A8">
        <w:rPr>
          <w:iCs/>
          <w:color w:val="00B050"/>
        </w:rPr>
        <w:t>a na łące krówka…( muczy)*</w:t>
      </w:r>
    </w:p>
    <w:p w:rsidR="00F90610" w:rsidRPr="009829A8" w:rsidRDefault="00F90610" w:rsidP="00F90610">
      <w:pPr>
        <w:rPr>
          <w:color w:val="00B050"/>
        </w:rPr>
      </w:pPr>
      <w:r w:rsidRPr="009829A8">
        <w:rPr>
          <w:iCs/>
          <w:color w:val="00B050"/>
        </w:rPr>
        <w:t>gdy wróbelki nam ćwierkają,</w:t>
      </w:r>
    </w:p>
    <w:p w:rsidR="00F90610" w:rsidRPr="009829A8" w:rsidRDefault="00F90610" w:rsidP="00F90610">
      <w:pPr>
        <w:rPr>
          <w:color w:val="00B050"/>
        </w:rPr>
      </w:pPr>
      <w:r w:rsidRPr="009829A8">
        <w:rPr>
          <w:iCs/>
          <w:color w:val="00B050"/>
        </w:rPr>
        <w:t>dzieci rymy…( dobierają).*</w:t>
      </w:r>
    </w:p>
    <w:p w:rsidR="004A1D73" w:rsidRPr="009829A8" w:rsidRDefault="00F90610" w:rsidP="00F90610">
      <w:r w:rsidRPr="009829A8">
        <w:t>W miejscach oznaczonych gwiazdką (*) dzieci odgadują brakujące rymy.</w:t>
      </w:r>
    </w:p>
    <w:p w:rsidR="00F90610" w:rsidRPr="009431A2" w:rsidRDefault="00F90610" w:rsidP="009431A2">
      <w:pPr>
        <w:pStyle w:val="Akapitzlist"/>
        <w:numPr>
          <w:ilvl w:val="0"/>
          <w:numId w:val="14"/>
        </w:numPr>
        <w:rPr>
          <w:b/>
        </w:rPr>
      </w:pPr>
      <w:r w:rsidRPr="009431A2">
        <w:rPr>
          <w:b/>
          <w:bCs/>
        </w:rPr>
        <w:t>  </w:t>
      </w:r>
      <w:r w:rsidRPr="009431A2">
        <w:rPr>
          <w:b/>
        </w:rPr>
        <w:t>Ćwiczenie usprawniające narządy artykulacyjne - wierszyk: </w:t>
      </w:r>
      <w:r w:rsidRPr="009431A2">
        <w:rPr>
          <w:b/>
          <w:bCs/>
          <w:iCs/>
        </w:rPr>
        <w:t>„Gimnastyka”</w:t>
      </w:r>
      <w:r w:rsidRPr="009431A2">
        <w:rPr>
          <w:b/>
        </w:rPr>
        <w:t>:</w:t>
      </w:r>
    </w:p>
    <w:p w:rsidR="00F90610" w:rsidRPr="009829A8" w:rsidRDefault="00F90610" w:rsidP="00F90610">
      <w:r w:rsidRPr="009829A8">
        <w:t>Rodzic mówi wierszyk a dziecko wykonuje ruchy języka opisane w wierszu.</w:t>
      </w:r>
    </w:p>
    <w:p w:rsidR="00F90610" w:rsidRPr="009829A8" w:rsidRDefault="00F90610" w:rsidP="00F90610">
      <w:r w:rsidRPr="009829A8">
        <w:t> </w:t>
      </w:r>
    </w:p>
    <w:p w:rsidR="00F90610" w:rsidRPr="009829A8" w:rsidRDefault="00F90610" w:rsidP="00F90610">
      <w:pPr>
        <w:rPr>
          <w:color w:val="FF0000"/>
        </w:rPr>
      </w:pPr>
      <w:r w:rsidRPr="009829A8">
        <w:rPr>
          <w:iCs/>
          <w:color w:val="FF0000"/>
        </w:rPr>
        <w:t>Na początku jest rozgrzewka,</w:t>
      </w:r>
    </w:p>
    <w:p w:rsidR="00F90610" w:rsidRPr="009829A8" w:rsidRDefault="00F90610" w:rsidP="00F90610">
      <w:pPr>
        <w:rPr>
          <w:color w:val="FF0000"/>
        </w:rPr>
      </w:pPr>
      <w:r w:rsidRPr="009829A8">
        <w:rPr>
          <w:iCs/>
          <w:color w:val="FF0000"/>
        </w:rPr>
        <w:t>Językowa wprzód wywieszka,</w:t>
      </w:r>
    </w:p>
    <w:p w:rsidR="00F90610" w:rsidRPr="009829A8" w:rsidRDefault="00F90610" w:rsidP="00F90610">
      <w:pPr>
        <w:rPr>
          <w:color w:val="FF0000"/>
        </w:rPr>
      </w:pPr>
      <w:r w:rsidRPr="009829A8">
        <w:rPr>
          <w:iCs/>
          <w:color w:val="FF0000"/>
        </w:rPr>
        <w:t>Cały język wyskakuje,</w:t>
      </w:r>
    </w:p>
    <w:p w:rsidR="00F90610" w:rsidRPr="009829A8" w:rsidRDefault="00F90610" w:rsidP="00F90610">
      <w:pPr>
        <w:rPr>
          <w:color w:val="FF0000"/>
        </w:rPr>
      </w:pPr>
      <w:r w:rsidRPr="009829A8">
        <w:rPr>
          <w:iCs/>
          <w:color w:val="FF0000"/>
        </w:rPr>
        <w:t>Wszystkim nam się pokazuje,</w:t>
      </w:r>
    </w:p>
    <w:p w:rsidR="00F90610" w:rsidRPr="009829A8" w:rsidRDefault="00F90610" w:rsidP="00F90610">
      <w:pPr>
        <w:rPr>
          <w:color w:val="FF0000"/>
        </w:rPr>
      </w:pPr>
      <w:r w:rsidRPr="009829A8">
        <w:rPr>
          <w:iCs/>
          <w:color w:val="FF0000"/>
        </w:rPr>
        <w:t>W dół i w górę,</w:t>
      </w:r>
    </w:p>
    <w:p w:rsidR="00F90610" w:rsidRPr="009829A8" w:rsidRDefault="00F90610" w:rsidP="00F90610">
      <w:pPr>
        <w:rPr>
          <w:color w:val="FF0000"/>
        </w:rPr>
      </w:pPr>
      <w:r w:rsidRPr="009829A8">
        <w:rPr>
          <w:iCs/>
          <w:color w:val="FF0000"/>
        </w:rPr>
        <w:t>W lewo, w prawo.</w:t>
      </w:r>
    </w:p>
    <w:p w:rsidR="00F90610" w:rsidRPr="009829A8" w:rsidRDefault="00F90610" w:rsidP="00F90610">
      <w:pPr>
        <w:rPr>
          <w:color w:val="FF0000"/>
        </w:rPr>
      </w:pPr>
      <w:r w:rsidRPr="009829A8">
        <w:rPr>
          <w:iCs/>
          <w:color w:val="FF0000"/>
        </w:rPr>
        <w:t>Pięknie ćwiczy!</w:t>
      </w:r>
    </w:p>
    <w:p w:rsidR="00F90610" w:rsidRPr="009829A8" w:rsidRDefault="00F90610" w:rsidP="00F90610">
      <w:pPr>
        <w:rPr>
          <w:color w:val="FF0000"/>
        </w:rPr>
      </w:pPr>
      <w:r w:rsidRPr="009829A8">
        <w:rPr>
          <w:iCs/>
          <w:color w:val="FF0000"/>
        </w:rPr>
        <w:lastRenderedPageBreak/>
        <w:t>Brawo! Brawo!</w:t>
      </w:r>
    </w:p>
    <w:p w:rsidR="00F90610" w:rsidRPr="009829A8" w:rsidRDefault="00F90610" w:rsidP="00F90610">
      <w:pPr>
        <w:rPr>
          <w:color w:val="FF0000"/>
        </w:rPr>
      </w:pPr>
      <w:r w:rsidRPr="009829A8">
        <w:rPr>
          <w:iCs/>
          <w:color w:val="FF0000"/>
        </w:rPr>
        <w:t>Język wargi oblizuje, pięknie kółka wykonuje.</w:t>
      </w:r>
    </w:p>
    <w:p w:rsidR="00F90610" w:rsidRPr="009829A8" w:rsidRDefault="00F90610" w:rsidP="00F90610">
      <w:pPr>
        <w:rPr>
          <w:color w:val="FF0000"/>
        </w:rPr>
      </w:pPr>
      <w:r w:rsidRPr="009829A8">
        <w:rPr>
          <w:iCs/>
          <w:color w:val="FF0000"/>
        </w:rPr>
        <w:t>Popatrzymy do lusterka,</w:t>
      </w:r>
    </w:p>
    <w:p w:rsidR="00F90610" w:rsidRPr="009829A8" w:rsidRDefault="00F90610" w:rsidP="00F90610">
      <w:pPr>
        <w:rPr>
          <w:color w:val="FF0000"/>
        </w:rPr>
      </w:pPr>
      <w:r w:rsidRPr="009829A8">
        <w:rPr>
          <w:iCs/>
          <w:color w:val="FF0000"/>
        </w:rPr>
        <w:t>Jak się język bawi w berka.</w:t>
      </w:r>
    </w:p>
    <w:p w:rsidR="00F90610" w:rsidRPr="009829A8" w:rsidRDefault="00F90610" w:rsidP="00F90610">
      <w:pPr>
        <w:rPr>
          <w:color w:val="FF0000"/>
        </w:rPr>
      </w:pPr>
      <w:r w:rsidRPr="009829A8">
        <w:rPr>
          <w:iCs/>
          <w:color w:val="FF0000"/>
        </w:rPr>
        <w:t>Kto spróbuje z miną śmiałą,</w:t>
      </w:r>
    </w:p>
    <w:p w:rsidR="00F90610" w:rsidRPr="009829A8" w:rsidRDefault="00F90610" w:rsidP="00F90610">
      <w:pPr>
        <w:rPr>
          <w:color w:val="FF0000"/>
        </w:rPr>
      </w:pPr>
      <w:r w:rsidRPr="009829A8">
        <w:rPr>
          <w:iCs/>
          <w:color w:val="FF0000"/>
        </w:rPr>
        <w:t>Zwinąć język w rurkę małą?</w:t>
      </w:r>
    </w:p>
    <w:p w:rsidR="00F90610" w:rsidRPr="009829A8" w:rsidRDefault="00F90610" w:rsidP="00F90610">
      <w:pPr>
        <w:rPr>
          <w:color w:val="FF0000"/>
        </w:rPr>
      </w:pPr>
      <w:r w:rsidRPr="009829A8">
        <w:rPr>
          <w:iCs/>
          <w:color w:val="FF0000"/>
        </w:rPr>
        <w:t>Język ząbki poleruje</w:t>
      </w:r>
    </w:p>
    <w:p w:rsidR="00F90610" w:rsidRPr="009829A8" w:rsidRDefault="00F90610" w:rsidP="00F90610">
      <w:pPr>
        <w:rPr>
          <w:color w:val="FF0000"/>
        </w:rPr>
      </w:pPr>
      <w:r w:rsidRPr="009829A8">
        <w:rPr>
          <w:iCs/>
          <w:color w:val="FF0000"/>
        </w:rPr>
        <w:t>Każdy dotknie i wyczuje…</w:t>
      </w:r>
    </w:p>
    <w:p w:rsidR="00F90610" w:rsidRPr="009829A8" w:rsidRDefault="00F90610" w:rsidP="00F90610">
      <w:pPr>
        <w:rPr>
          <w:color w:val="FF0000"/>
        </w:rPr>
      </w:pPr>
      <w:r w:rsidRPr="009829A8">
        <w:rPr>
          <w:iCs/>
          <w:color w:val="FF0000"/>
        </w:rPr>
        <w:t>Może uda się ta sztuczka.</w:t>
      </w:r>
    </w:p>
    <w:p w:rsidR="004A1D73" w:rsidRPr="009431A2" w:rsidRDefault="00F90610" w:rsidP="00F90610">
      <w:pPr>
        <w:rPr>
          <w:color w:val="FF0000"/>
        </w:rPr>
      </w:pPr>
      <w:r w:rsidRPr="009829A8">
        <w:rPr>
          <w:iCs/>
          <w:color w:val="FF0000"/>
        </w:rPr>
        <w:t>Trzeba uczyć samouczka.</w:t>
      </w:r>
    </w:p>
    <w:p w:rsidR="009829A8" w:rsidRPr="009431A2" w:rsidRDefault="009829A8" w:rsidP="009431A2">
      <w:pPr>
        <w:rPr>
          <w:b/>
        </w:rPr>
      </w:pPr>
      <w:r w:rsidRPr="009431A2">
        <w:rPr>
          <w:b/>
          <w:bCs/>
        </w:rPr>
        <w:t>3.</w:t>
      </w:r>
      <w:r w:rsidR="00F90610" w:rsidRPr="009431A2">
        <w:rPr>
          <w:b/>
          <w:bCs/>
        </w:rPr>
        <w:t>      </w:t>
      </w:r>
      <w:r w:rsidR="00F90610" w:rsidRPr="009431A2">
        <w:rPr>
          <w:b/>
        </w:rPr>
        <w:t>Zabawa fabularyzowana: </w:t>
      </w:r>
      <w:r w:rsidR="00F90610" w:rsidRPr="009431A2">
        <w:rPr>
          <w:b/>
          <w:bCs/>
          <w:iCs/>
        </w:rPr>
        <w:t>„Król wiatrów”</w:t>
      </w:r>
    </w:p>
    <w:p w:rsidR="00F90610" w:rsidRPr="009829A8" w:rsidRDefault="00F90610" w:rsidP="009431A2">
      <w:r w:rsidRPr="009829A8">
        <w:t xml:space="preserve"> podczas opowiadania przez rodzica/opiekuna dzieci chodzą z berłem po pomieszczeniu i naśladują szum wiatru, różnicując natężenie głosu.</w:t>
      </w:r>
    </w:p>
    <w:p w:rsidR="00F90610" w:rsidRPr="009829A8" w:rsidRDefault="00F90610" w:rsidP="00F90610">
      <w:r w:rsidRPr="009829A8">
        <w:t> </w:t>
      </w:r>
    </w:p>
    <w:p w:rsidR="00F90610" w:rsidRPr="009829A8" w:rsidRDefault="00F90610" w:rsidP="00F90610">
      <w:pPr>
        <w:rPr>
          <w:color w:val="365F91" w:themeColor="accent1" w:themeShade="BF"/>
        </w:rPr>
      </w:pPr>
      <w:r w:rsidRPr="009829A8">
        <w:rPr>
          <w:color w:val="365F91" w:themeColor="accent1" w:themeShade="BF"/>
        </w:rPr>
        <w:t>         „ </w:t>
      </w:r>
      <w:r w:rsidRPr="009829A8">
        <w:rPr>
          <w:iCs/>
          <w:color w:val="365F91" w:themeColor="accent1" w:themeShade="BF"/>
        </w:rPr>
        <w:t xml:space="preserve">Za siedmioma lasami, na ogromnej górze mieszkał król wiatrów. Na wiosnę zlatywał z góry i szumiał łagodnie: </w:t>
      </w:r>
      <w:proofErr w:type="spellStart"/>
      <w:r w:rsidRPr="009829A8">
        <w:rPr>
          <w:iCs/>
          <w:color w:val="365F91" w:themeColor="accent1" w:themeShade="BF"/>
        </w:rPr>
        <w:t>szszsz</w:t>
      </w:r>
      <w:proofErr w:type="spellEnd"/>
      <w:r w:rsidRPr="009829A8">
        <w:rPr>
          <w:iCs/>
          <w:color w:val="365F91" w:themeColor="accent1" w:themeShade="BF"/>
        </w:rPr>
        <w:t xml:space="preserve">…, by nie postrącać płatków z kwitnących drzew. W lesie najczęściej leżał na swym łóżku i obserwował bawiące się dzieci w pobliskim przedszkolu. Szumiał tylko wtedy, gdy chmury zbierały się nad placem zabaw, by je rozpędzić, lub wówczas, gdy słońce za mocno piekło i dzieciom było bardzo gorąco: wtedy też szumiał lekko: </w:t>
      </w:r>
      <w:proofErr w:type="spellStart"/>
      <w:r w:rsidRPr="009829A8">
        <w:rPr>
          <w:iCs/>
          <w:color w:val="365F91" w:themeColor="accent1" w:themeShade="BF"/>
        </w:rPr>
        <w:t>szszsz</w:t>
      </w:r>
      <w:proofErr w:type="spellEnd"/>
      <w:r w:rsidRPr="009829A8">
        <w:rPr>
          <w:iCs/>
          <w:color w:val="365F91" w:themeColor="accent1" w:themeShade="BF"/>
        </w:rPr>
        <w:t xml:space="preserve">. Gdy nadchodziła jesień przeganiał czarne, kłębiące się listopadowe chmury, szumiąc groźnie: </w:t>
      </w:r>
      <w:proofErr w:type="spellStart"/>
      <w:r w:rsidRPr="009829A8">
        <w:rPr>
          <w:iCs/>
          <w:color w:val="365F91" w:themeColor="accent1" w:themeShade="BF"/>
        </w:rPr>
        <w:t>szszsz</w:t>
      </w:r>
      <w:proofErr w:type="spellEnd"/>
      <w:r w:rsidRPr="009829A8">
        <w:rPr>
          <w:iCs/>
          <w:color w:val="365F91" w:themeColor="accent1" w:themeShade="BF"/>
        </w:rPr>
        <w:t xml:space="preserve">. Najwięcej jednak hulał o świcie podczas mroźnych, srogich zim i wołał: </w:t>
      </w:r>
      <w:proofErr w:type="spellStart"/>
      <w:r w:rsidRPr="009829A8">
        <w:rPr>
          <w:iCs/>
          <w:color w:val="365F91" w:themeColor="accent1" w:themeShade="BF"/>
        </w:rPr>
        <w:t>szszsz</w:t>
      </w:r>
      <w:proofErr w:type="spellEnd"/>
      <w:r w:rsidRPr="009829A8">
        <w:rPr>
          <w:iCs/>
          <w:color w:val="365F91" w:themeColor="accent1" w:themeShade="BF"/>
        </w:rPr>
        <w:t>! Zaglądał przy tym do okien, by zobaczyć, jak bawią się dzieci w domach i przedszkolach. Stukał w okienka, jakby wywołując dzieci na dwór. Ale one wolały zostać w ciepłym pokoju i tylko przez szybę przyglądać się tańcom wiatru</w:t>
      </w:r>
      <w:r w:rsidRPr="009829A8">
        <w:rPr>
          <w:color w:val="365F91" w:themeColor="accent1" w:themeShade="BF"/>
        </w:rPr>
        <w:t>”.</w:t>
      </w:r>
    </w:p>
    <w:p w:rsidR="00F90610" w:rsidRPr="009829A8" w:rsidRDefault="004A1D73" w:rsidP="009431A2">
      <w:pPr>
        <w:rPr>
          <w:b/>
        </w:rPr>
      </w:pPr>
      <w:bookmarkStart w:id="0" w:name="_GoBack"/>
      <w:bookmarkEnd w:id="0"/>
      <w:r w:rsidRPr="009829A8">
        <w:rPr>
          <w:b/>
          <w:bCs/>
          <w:iCs/>
        </w:rPr>
        <w:t>4.</w:t>
      </w:r>
      <w:r w:rsidR="00F90610" w:rsidRPr="009829A8">
        <w:rPr>
          <w:b/>
          <w:bCs/>
          <w:iCs/>
        </w:rPr>
        <w:t>   </w:t>
      </w:r>
      <w:r w:rsidR="00F90610" w:rsidRPr="009829A8">
        <w:rPr>
          <w:b/>
        </w:rPr>
        <w:t>Zabawa usprawniająca język, wargi, policzki</w:t>
      </w:r>
      <w:r w:rsidR="00F90610" w:rsidRPr="009829A8">
        <w:rPr>
          <w:b/>
          <w:bCs/>
        </w:rPr>
        <w:t>: </w:t>
      </w:r>
      <w:r w:rsidR="00F90610" w:rsidRPr="009829A8">
        <w:rPr>
          <w:b/>
          <w:bCs/>
          <w:iCs/>
        </w:rPr>
        <w:t>”Jak języczek został żeglarzem”</w:t>
      </w:r>
      <w:r w:rsidR="00F90610" w:rsidRPr="009829A8">
        <w:rPr>
          <w:b/>
          <w:bCs/>
        </w:rPr>
        <w:t>.</w:t>
      </w:r>
    </w:p>
    <w:p w:rsidR="00F90610" w:rsidRPr="009829A8" w:rsidRDefault="00F90610" w:rsidP="00F90610">
      <w:r w:rsidRPr="009829A8">
        <w:t>Rodzic/opiekun czyta tekst opowiadania, pokazuje ruchy języka, warg, opisane w nawiasach a dziecko naśladuje te ruchy.  </w:t>
      </w:r>
    </w:p>
    <w:p w:rsidR="00F90610" w:rsidRPr="009829A8" w:rsidRDefault="00F90610" w:rsidP="00F90610">
      <w:pPr>
        <w:rPr>
          <w:iCs/>
          <w:color w:val="943634" w:themeColor="accent2" w:themeShade="BF"/>
        </w:rPr>
      </w:pPr>
      <w:r w:rsidRPr="009829A8">
        <w:rPr>
          <w:iCs/>
          <w:color w:val="943634" w:themeColor="accent2" w:themeShade="BF"/>
        </w:rPr>
        <w:t>        Pewnego dnia języczek wybrał się nad jezioro (kląskanie). Zobaczył łódkę, otworzył kłódkę ( otwieramy usta), wsunął kluczyk (język na brodę) i już gotowe. Wsiadł do łódki (kląskanie). Chwycił prawe, potem lewe wiosło (ruch wahadłowy języka do kącików ust). Wiosłował na zmianę prawym i lewym wiosłem (wypychanie prawego i lewego policzka). Zmęczył się, wiec chwile odpoczął. Spojrzał w górę ( język dotyka górnej wargi), zobaczył długi sznur łabędzi (oblizywanie górnej i dolnej wargi) Postanowił policzyć ptaki ( liczenie górnych i dolnych zębów). Nieco dalej nadciągały ciemne obłoki (oblizywanie podniebienia). Języczek bał się, że dopadnie go deszcz. Postanowił wracać Wiosłował prawym i lewym wiosłem( wypychanie lewego i prawego policzka), </w:t>
      </w:r>
      <w:r w:rsidRPr="009829A8">
        <w:rPr>
          <w:color w:val="943634" w:themeColor="accent2" w:themeShade="BF"/>
        </w:rPr>
        <w:t xml:space="preserve">co chwilę ocierając pot z czoła( </w:t>
      </w:r>
      <w:r w:rsidRPr="009829A8">
        <w:rPr>
          <w:color w:val="943634" w:themeColor="accent2" w:themeShade="BF"/>
        </w:rPr>
        <w:lastRenderedPageBreak/>
        <w:t>dotykanie górnych i dolnych dziąseł). Dopiero</w:t>
      </w:r>
      <w:r w:rsidRPr="009829A8">
        <w:rPr>
          <w:iCs/>
          <w:color w:val="943634" w:themeColor="accent2" w:themeShade="BF"/>
        </w:rPr>
        <w:t xml:space="preserve"> wtedy zauważył przy łódce silnik. Odłożył wiosła ( oblizywanie górnej i dolnej wargi) i włączył silnik( </w:t>
      </w:r>
      <w:proofErr w:type="spellStart"/>
      <w:r w:rsidRPr="009829A8">
        <w:rPr>
          <w:iCs/>
          <w:color w:val="943634" w:themeColor="accent2" w:themeShade="BF"/>
        </w:rPr>
        <w:t>brrrr</w:t>
      </w:r>
      <w:proofErr w:type="spellEnd"/>
      <w:r w:rsidRPr="009829A8">
        <w:rPr>
          <w:iCs/>
          <w:color w:val="943634" w:themeColor="accent2" w:themeShade="BF"/>
        </w:rPr>
        <w:t>) i szczęśliwie dopłynął do brzegu.</w:t>
      </w:r>
    </w:p>
    <w:p w:rsidR="009829A8" w:rsidRPr="009829A8" w:rsidRDefault="009829A8" w:rsidP="009829A8">
      <w:pPr>
        <w:rPr>
          <w:b/>
        </w:rPr>
      </w:pPr>
      <w:r>
        <w:rPr>
          <w:b/>
        </w:rPr>
        <w:t xml:space="preserve">5. </w:t>
      </w:r>
      <w:r w:rsidRPr="009829A8">
        <w:rPr>
          <w:b/>
        </w:rPr>
        <w:t>Co jest za oknem?</w:t>
      </w:r>
    </w:p>
    <w:p w:rsidR="009829A8" w:rsidRPr="009829A8" w:rsidRDefault="009829A8" w:rsidP="009829A8">
      <w:pPr>
        <w:rPr>
          <w:color w:val="00B0F0"/>
        </w:rPr>
      </w:pPr>
      <w:r w:rsidRPr="009829A8">
        <w:rPr>
          <w:color w:val="00B0F0"/>
        </w:rPr>
        <w:t>Dziecko ma za zadanie patrzeć przez okno przez 1 minutę. Następnie jego zadaniem jest napisanie lub wypowiedzenie nazw pięciu przedmiotów zauważonych za oknem. Liczbę przedmiotów można zwiększyć. Jeśli w pomieszczeniu nie mamy okna, możemy postawić przed dzieckiem kilka przedmiotów, a po minucie schować je i poprosić o opis któregoś z nich np. Lalka – Lalka miała brązowe włosy, czerwoną sukienkę i duże, czarne oczy.</w:t>
      </w:r>
    </w:p>
    <w:p w:rsidR="009829A8" w:rsidRPr="009829A8" w:rsidRDefault="009829A8" w:rsidP="009829A8">
      <w:pPr>
        <w:rPr>
          <w:b/>
        </w:rPr>
      </w:pPr>
      <w:r>
        <w:rPr>
          <w:b/>
        </w:rPr>
        <w:t xml:space="preserve">6. </w:t>
      </w:r>
      <w:r w:rsidRPr="009829A8">
        <w:rPr>
          <w:b/>
        </w:rPr>
        <w:t>Kto? Co?</w:t>
      </w:r>
    </w:p>
    <w:p w:rsidR="009829A8" w:rsidRPr="009829A8" w:rsidRDefault="009829A8" w:rsidP="009829A8">
      <w:r w:rsidRPr="009829A8">
        <w:t>Logopeda czyta dziecku krótkie zdania (mogą być opowiadania), a następnie zadaje po jednym pytaniu do każdego z nich.</w:t>
      </w:r>
    </w:p>
    <w:p w:rsidR="009829A8" w:rsidRPr="009829A8" w:rsidRDefault="009829A8" w:rsidP="009829A8">
      <w:pPr>
        <w:numPr>
          <w:ilvl w:val="0"/>
          <w:numId w:val="9"/>
        </w:numPr>
        <w:rPr>
          <w:color w:val="E36C0A" w:themeColor="accent6" w:themeShade="BF"/>
        </w:rPr>
      </w:pPr>
      <w:r w:rsidRPr="009829A8">
        <w:rPr>
          <w:color w:val="E36C0A" w:themeColor="accent6" w:themeShade="BF"/>
        </w:rPr>
        <w:t>W blaszanym pudełku na nici mieszkał guzik z masy perłowej. Nie był duży. Miał za to cztery dziurki i bardzo ładny odcień. (np. Gdzie mieszkał guzik?)</w:t>
      </w:r>
    </w:p>
    <w:p w:rsidR="009829A8" w:rsidRPr="009829A8" w:rsidRDefault="009829A8" w:rsidP="009829A8">
      <w:pPr>
        <w:numPr>
          <w:ilvl w:val="0"/>
          <w:numId w:val="9"/>
        </w:numPr>
        <w:rPr>
          <w:color w:val="E36C0A" w:themeColor="accent6" w:themeShade="BF"/>
        </w:rPr>
      </w:pPr>
      <w:r w:rsidRPr="009829A8">
        <w:rPr>
          <w:color w:val="E36C0A" w:themeColor="accent6" w:themeShade="BF"/>
        </w:rPr>
        <w:t>Kiedyś na przykład powiedział szpulce nici, że jest zbyt gruba. Ta zaś tak się tym przejęła, że wyturlała się na dywan, poplątała nawiniętą na nią nić i krawcowa niestety musiała ją wyrzucić. (np. Co guzik powiedział szpulce na nici?)</w:t>
      </w:r>
    </w:p>
    <w:p w:rsidR="009829A8" w:rsidRPr="009829A8" w:rsidRDefault="009829A8" w:rsidP="009829A8">
      <w:pPr>
        <w:numPr>
          <w:ilvl w:val="0"/>
          <w:numId w:val="9"/>
        </w:numPr>
        <w:rPr>
          <w:color w:val="E36C0A" w:themeColor="accent6" w:themeShade="BF"/>
        </w:rPr>
      </w:pPr>
      <w:r w:rsidRPr="009829A8">
        <w:rPr>
          <w:color w:val="E36C0A" w:themeColor="accent6" w:themeShade="BF"/>
        </w:rPr>
        <w:t>Naparstek obraził się słysząc, że podlizuje się palcom, szydełko zesztywniało ze zdenerwowania, gdy guzik wypomniał mu przyjaźń z włóczką. (np. Komu podlizywał się naparstek?)</w:t>
      </w:r>
    </w:p>
    <w:p w:rsidR="009829A8" w:rsidRPr="009829A8" w:rsidRDefault="009829A8" w:rsidP="009829A8"/>
    <w:p w:rsidR="009829A8" w:rsidRPr="004A1D73" w:rsidRDefault="009829A8" w:rsidP="00F90610">
      <w:pPr>
        <w:rPr>
          <w:color w:val="943634" w:themeColor="accent2" w:themeShade="BF"/>
        </w:rPr>
      </w:pPr>
    </w:p>
    <w:p w:rsidR="00F90610" w:rsidRDefault="00F90610" w:rsidP="00F90610">
      <w:pPr>
        <w:rPr>
          <w:b/>
          <w:u w:val="single"/>
        </w:rPr>
      </w:pPr>
    </w:p>
    <w:p w:rsidR="00F90610" w:rsidRPr="00F90610" w:rsidRDefault="00F90610" w:rsidP="00F90610">
      <w:pPr>
        <w:rPr>
          <w:b/>
          <w:u w:val="single"/>
        </w:rPr>
      </w:pPr>
      <w:r w:rsidRPr="00F90610">
        <w:rPr>
          <w:b/>
          <w:u w:val="single"/>
        </w:rPr>
        <w:t>Ciąg dalszy najczęściej występujących wad  wymowy u dzieci i ćwiczenia na ich poprawę.</w:t>
      </w:r>
    </w:p>
    <w:p w:rsidR="00F90610" w:rsidRDefault="00F90610" w:rsidP="00F90610">
      <w:r w:rsidRPr="00F90610">
        <w:rPr>
          <w:u w:val="single"/>
        </w:rPr>
        <w:t>LAMBDACYZM</w:t>
      </w:r>
      <w:r w:rsidRPr="00F90610">
        <w:t> – nieprawidłowa artykulacja głoski /l/, najczęściej zamieniana na /j/, lub pomijana w wymowie;</w:t>
      </w:r>
    </w:p>
    <w:p w:rsidR="009829A8" w:rsidRPr="009829A8" w:rsidRDefault="009829A8" w:rsidP="009829A8">
      <w:pPr>
        <w:numPr>
          <w:ilvl w:val="0"/>
          <w:numId w:val="10"/>
        </w:numPr>
      </w:pPr>
      <w:r w:rsidRPr="009829A8">
        <w:t>lambdacyzm właściwy – inaczej deformację, zniekształcenie głoski [l],</w:t>
      </w:r>
    </w:p>
    <w:p w:rsidR="009829A8" w:rsidRPr="009829A8" w:rsidRDefault="009829A8" w:rsidP="009829A8">
      <w:pPr>
        <w:numPr>
          <w:ilvl w:val="0"/>
          <w:numId w:val="10"/>
        </w:numPr>
      </w:pPr>
      <w:proofErr w:type="spellStart"/>
      <w:r w:rsidRPr="009829A8">
        <w:t>paralambdacyzm</w:t>
      </w:r>
      <w:proofErr w:type="spellEnd"/>
      <w:r w:rsidRPr="009829A8">
        <w:t xml:space="preserve"> – zastępowanie głoski [l] inną głoską,</w:t>
      </w:r>
    </w:p>
    <w:p w:rsidR="009829A8" w:rsidRPr="009829A8" w:rsidRDefault="009829A8" w:rsidP="009829A8">
      <w:pPr>
        <w:numPr>
          <w:ilvl w:val="0"/>
          <w:numId w:val="10"/>
        </w:numPr>
      </w:pPr>
      <w:proofErr w:type="spellStart"/>
      <w:r w:rsidRPr="009829A8">
        <w:t>mogilambdacyzm</w:t>
      </w:r>
      <w:proofErr w:type="spellEnd"/>
      <w:r w:rsidRPr="009829A8">
        <w:t xml:space="preserve"> – opuszczanie głoski [l]; rzadko spotykane zjawisko, najczęściej w nagłosie lub wygłosie wyrazu.</w:t>
      </w:r>
    </w:p>
    <w:p w:rsidR="009829A8" w:rsidRPr="009829A8" w:rsidRDefault="009829A8" w:rsidP="009829A8">
      <w:r w:rsidRPr="009829A8">
        <w:t>W zakresie lambdacyzmu właściwego, ze względu na miejsce realizacji wadliwego dźwięku, można wyodrębnić:</w:t>
      </w:r>
    </w:p>
    <w:p w:rsidR="009829A8" w:rsidRPr="009829A8" w:rsidRDefault="009829A8" w:rsidP="009829A8">
      <w:pPr>
        <w:numPr>
          <w:ilvl w:val="0"/>
          <w:numId w:val="11"/>
        </w:numPr>
      </w:pPr>
      <w:proofErr w:type="spellStart"/>
      <w:r w:rsidRPr="009829A8">
        <w:t>międzyzębowy</w:t>
      </w:r>
      <w:proofErr w:type="spellEnd"/>
      <w:r w:rsidRPr="009829A8">
        <w:t>, łac. </w:t>
      </w:r>
      <w:proofErr w:type="spellStart"/>
      <w:r w:rsidRPr="009829A8">
        <w:rPr>
          <w:i/>
          <w:iCs/>
        </w:rPr>
        <w:t>interdentalis</w:t>
      </w:r>
      <w:proofErr w:type="spellEnd"/>
      <w:r w:rsidRPr="009829A8">
        <w:t> – język wsuwa się podczas artykulacji między zęby szczęki i żuchwy,</w:t>
      </w:r>
    </w:p>
    <w:p w:rsidR="009829A8" w:rsidRPr="009829A8" w:rsidRDefault="009829A8" w:rsidP="009829A8">
      <w:pPr>
        <w:numPr>
          <w:ilvl w:val="0"/>
          <w:numId w:val="11"/>
        </w:numPr>
      </w:pPr>
      <w:r w:rsidRPr="009829A8">
        <w:lastRenderedPageBreak/>
        <w:t xml:space="preserve">językowo-wargowy (odmiana </w:t>
      </w:r>
      <w:proofErr w:type="spellStart"/>
      <w:r w:rsidRPr="009829A8">
        <w:t>międzyzębowego</w:t>
      </w:r>
      <w:proofErr w:type="spellEnd"/>
      <w:r w:rsidRPr="009829A8">
        <w:t>) – język wsuwa się między zęby szczęki i żuchwy, czubek języka dotyka podczas artykulacji wargi górnej,</w:t>
      </w:r>
    </w:p>
    <w:p w:rsidR="009829A8" w:rsidRPr="009829A8" w:rsidRDefault="009829A8" w:rsidP="009829A8">
      <w:pPr>
        <w:numPr>
          <w:ilvl w:val="0"/>
          <w:numId w:val="11"/>
        </w:numPr>
      </w:pPr>
      <w:proofErr w:type="spellStart"/>
      <w:r w:rsidRPr="009829A8">
        <w:t>przyzębowy</w:t>
      </w:r>
      <w:proofErr w:type="spellEnd"/>
      <w:r w:rsidRPr="009829A8">
        <w:t xml:space="preserve"> = </w:t>
      </w:r>
      <w:proofErr w:type="spellStart"/>
      <w:r w:rsidRPr="009829A8">
        <w:t>dozębny</w:t>
      </w:r>
      <w:proofErr w:type="spellEnd"/>
      <w:r w:rsidRPr="009829A8">
        <w:t>, łac. </w:t>
      </w:r>
      <w:proofErr w:type="spellStart"/>
      <w:r w:rsidRPr="009829A8">
        <w:rPr>
          <w:i/>
          <w:iCs/>
        </w:rPr>
        <w:t>addentalis</w:t>
      </w:r>
      <w:proofErr w:type="spellEnd"/>
      <w:r w:rsidRPr="009829A8">
        <w:t> – czubek języka dotyka wewnętrznej strony górnych siekaczy, powstaje przytępiony dźwięk,</w:t>
      </w:r>
    </w:p>
    <w:p w:rsidR="009829A8" w:rsidRPr="009829A8" w:rsidRDefault="009829A8" w:rsidP="009829A8">
      <w:pPr>
        <w:numPr>
          <w:ilvl w:val="0"/>
          <w:numId w:val="11"/>
        </w:numPr>
      </w:pPr>
      <w:r w:rsidRPr="009829A8">
        <w:t xml:space="preserve">dorsalny – czubek języka znajduje się przy dolnych siekaczach lub dziąśle dolnym, </w:t>
      </w:r>
      <w:proofErr w:type="spellStart"/>
      <w:r w:rsidRPr="009829A8">
        <w:t>praedorsum</w:t>
      </w:r>
      <w:proofErr w:type="spellEnd"/>
      <w:r w:rsidRPr="009829A8">
        <w:t xml:space="preserve"> zbliża się do wałka dziąsłowego,</w:t>
      </w:r>
    </w:p>
    <w:p w:rsidR="009829A8" w:rsidRPr="009829A8" w:rsidRDefault="009829A8" w:rsidP="009829A8">
      <w:pPr>
        <w:numPr>
          <w:ilvl w:val="0"/>
          <w:numId w:val="11"/>
        </w:numPr>
      </w:pPr>
      <w:r w:rsidRPr="009829A8">
        <w:t>nosowy, łac. </w:t>
      </w:r>
      <w:proofErr w:type="spellStart"/>
      <w:r w:rsidRPr="009829A8">
        <w:rPr>
          <w:i/>
          <w:iCs/>
        </w:rPr>
        <w:t>nasalis</w:t>
      </w:r>
      <w:proofErr w:type="spellEnd"/>
      <w:r w:rsidRPr="009829A8">
        <w:t> – powietrze przedostaje się przez niedomknięte podniebienie miękkie do jamy nosowej, dźwięk artykułowanej głoski jest unosowiony (brzmienie podobne jest do [</w:t>
      </w:r>
      <w:proofErr w:type="spellStart"/>
      <w:r w:rsidRPr="009829A8">
        <w:t>ng</w:t>
      </w:r>
      <w:proofErr w:type="spellEnd"/>
      <w:r w:rsidRPr="009829A8">
        <w:t>]),</w:t>
      </w:r>
    </w:p>
    <w:p w:rsidR="009829A8" w:rsidRPr="009829A8" w:rsidRDefault="009829A8" w:rsidP="009829A8">
      <w:pPr>
        <w:numPr>
          <w:ilvl w:val="0"/>
          <w:numId w:val="11"/>
        </w:numPr>
      </w:pPr>
      <w:r w:rsidRPr="009829A8">
        <w:t>wymawianie w postaci nieokreślonego dźwięku wokalicznego, podobnego do [y] lub [u],</w:t>
      </w:r>
    </w:p>
    <w:p w:rsidR="009829A8" w:rsidRPr="009829A8" w:rsidRDefault="009829A8" w:rsidP="009829A8">
      <w:pPr>
        <w:numPr>
          <w:ilvl w:val="0"/>
          <w:numId w:val="11"/>
        </w:numPr>
      </w:pPr>
      <w:r w:rsidRPr="009829A8">
        <w:t>artykulację niesymetryczną, w której czubek języka zbliża się do kła lub zębów przedtrzonowych z prawej lub lewej strony (analogicznie do rotacyzmu bocznego, ale nazwa </w:t>
      </w:r>
      <w:proofErr w:type="spellStart"/>
      <w:r w:rsidRPr="009829A8">
        <w:rPr>
          <w:i/>
          <w:iCs/>
        </w:rPr>
        <w:t>lambdacym</w:t>
      </w:r>
      <w:proofErr w:type="spellEnd"/>
      <w:r w:rsidRPr="009829A8">
        <w:rPr>
          <w:i/>
          <w:iCs/>
        </w:rPr>
        <w:t xml:space="preserve"> boczny</w:t>
      </w:r>
      <w:r w:rsidRPr="009829A8">
        <w:t> raczej nie jest używana, gdyż głoska [l] jest normatywnie głoską boczną).</w:t>
      </w:r>
    </w:p>
    <w:p w:rsidR="009829A8" w:rsidRPr="009829A8" w:rsidRDefault="009829A8" w:rsidP="009829A8">
      <w:r w:rsidRPr="009829A8">
        <w:t>Lambdacyzm może być zaburzeniem artykulacji izolowanym (</w:t>
      </w:r>
      <w:proofErr w:type="spellStart"/>
      <w:r w:rsidRPr="009829A8">
        <w:t>dyslalia</w:t>
      </w:r>
      <w:proofErr w:type="spellEnd"/>
      <w:r w:rsidRPr="009829A8">
        <w:t xml:space="preserve"> jednoraka), ale częściej jest sprzężony z innymi wadami, np. z rotacyzmem (bywa, że głoska [r] jest realizowana w tym samym miejscu co [l]), z sygmatyzmem, w szczególności głosek przedniojęzykowo-dziąsłowych (szeregu szumiącego).</w:t>
      </w:r>
    </w:p>
    <w:p w:rsidR="009829A8" w:rsidRPr="009829A8" w:rsidRDefault="009829A8" w:rsidP="009829A8">
      <w:r w:rsidRPr="009829A8">
        <w:t>Przyczyny lambdacyzmu najczęściej zalicza się do czynników wewnątrzpochodnych – organicznych i funkcjonalnych, np. nieprawidłowa budowa języka lub wędzidełka podjęzykowego, obniżenie sprawności języka, niedokształcenie słuchu fonemowego i fonetycznego – rzadziej do czynników środowiskowych.</w:t>
      </w:r>
    </w:p>
    <w:p w:rsidR="009829A8" w:rsidRPr="009829A8" w:rsidRDefault="009829A8" w:rsidP="009829A8">
      <w:r w:rsidRPr="009829A8">
        <w:t>Polski termin </w:t>
      </w:r>
      <w:proofErr w:type="spellStart"/>
      <w:r w:rsidRPr="009829A8">
        <w:rPr>
          <w:i/>
          <w:iCs/>
        </w:rPr>
        <w:t>lelanie</w:t>
      </w:r>
      <w:proofErr w:type="spellEnd"/>
      <w:r w:rsidRPr="009829A8">
        <w:rPr>
          <w:i/>
          <w:iCs/>
        </w:rPr>
        <w:t> </w:t>
      </w:r>
      <w:r w:rsidRPr="009829A8">
        <w:t>pierwotnie oznaczał zastępowanie trudniejszych głosek głoską [l]. Zrównując się z terminem </w:t>
      </w:r>
      <w:r w:rsidRPr="009829A8">
        <w:rPr>
          <w:i/>
          <w:iCs/>
        </w:rPr>
        <w:t>lambdacyzm</w:t>
      </w:r>
      <w:r w:rsidRPr="009829A8">
        <w:t>, zmienił swoje znaczenie, dlatego też bywa uznawany za termin mniej precyzyjny.</w:t>
      </w:r>
    </w:p>
    <w:p w:rsidR="009829A8" w:rsidRPr="009829A8" w:rsidRDefault="009829A8" w:rsidP="009829A8">
      <w:r w:rsidRPr="009829A8">
        <w:t>W wielu słownikach języka polskiego </w:t>
      </w:r>
      <w:r w:rsidRPr="009829A8">
        <w:rPr>
          <w:i/>
          <w:iCs/>
        </w:rPr>
        <w:t>lambdacyzm</w:t>
      </w:r>
      <w:r w:rsidRPr="009829A8">
        <w:t> to zastępowanie głoski [r] głoską [l]. Dwuznaczność tego terminu występuje również w innych językach, np. angielskim czy niemieckim. Spowodowane jest to etymologią tego terminu (w słownikach łacińskich spotyka się definicję lambdacyzmu jako częste powtarzanie w tekście litery </w:t>
      </w:r>
      <w:r w:rsidRPr="009829A8">
        <w:rPr>
          <w:i/>
          <w:iCs/>
        </w:rPr>
        <w:t>l</w:t>
      </w:r>
      <w:r w:rsidRPr="009829A8">
        <w:t>) oraz zmianami semantycznymi wprowadzonymi na gruncie logopedii.</w:t>
      </w:r>
    </w:p>
    <w:p w:rsidR="009829A8" w:rsidRPr="00F90610" w:rsidRDefault="009829A8" w:rsidP="00F90610"/>
    <w:p w:rsidR="00F90610" w:rsidRDefault="00F90610" w:rsidP="00F90610">
      <w:r w:rsidRPr="00F90610">
        <w:rPr>
          <w:u w:val="single"/>
        </w:rPr>
        <w:t>DYSLALIA WIELORAKA</w:t>
      </w:r>
      <w:r w:rsidRPr="00F90610">
        <w:t> – zaburzenie polegające na występowaniu jednocześnie kilku wad wymowy. W takiej sytuacji mowa dziecka jest bełkotliwa, niezrozumiała dla otoczenia, gdyż ilość zaburzanych głosek jest tak duża, że wyrazy nie przypominają swojego prawidłowego brzmienia.</w:t>
      </w:r>
      <w:r w:rsidR="00C5230A" w:rsidRPr="00C5230A">
        <w:rPr>
          <w:rFonts w:ascii="Open Sans" w:hAnsi="Open Sans"/>
          <w:color w:val="26292E"/>
          <w:sz w:val="27"/>
          <w:szCs w:val="27"/>
          <w:shd w:val="clear" w:color="auto" w:fill="FFFFFF"/>
        </w:rPr>
        <w:t xml:space="preserve"> </w:t>
      </w:r>
      <w:r w:rsidR="00C5230A" w:rsidRPr="00C5230A">
        <w:t>Termin </w:t>
      </w:r>
      <w:proofErr w:type="spellStart"/>
      <w:r w:rsidR="00C5230A" w:rsidRPr="00C5230A">
        <w:rPr>
          <w:i/>
          <w:iCs/>
        </w:rPr>
        <w:t>dyslalia</w:t>
      </w:r>
      <w:proofErr w:type="spellEnd"/>
      <w:r w:rsidR="00C5230A" w:rsidRPr="00C5230A">
        <w:t> pochodzi z języka greckiego, a jego człony oznaczają </w:t>
      </w:r>
      <w:proofErr w:type="spellStart"/>
      <w:r w:rsidR="00C5230A" w:rsidRPr="00C5230A">
        <w:rPr>
          <w:i/>
          <w:iCs/>
        </w:rPr>
        <w:t>dys</w:t>
      </w:r>
      <w:proofErr w:type="spellEnd"/>
      <w:r w:rsidR="00C5230A" w:rsidRPr="00C5230A">
        <w:rPr>
          <w:i/>
          <w:iCs/>
        </w:rPr>
        <w:t> </w:t>
      </w:r>
      <w:r w:rsidR="00C5230A" w:rsidRPr="00C5230A">
        <w:t>– zaburzenie, </w:t>
      </w:r>
      <w:r w:rsidR="00C5230A" w:rsidRPr="00C5230A">
        <w:rPr>
          <w:i/>
          <w:iCs/>
        </w:rPr>
        <w:t> </w:t>
      </w:r>
      <w:proofErr w:type="spellStart"/>
      <w:r w:rsidR="00C5230A" w:rsidRPr="00C5230A">
        <w:rPr>
          <w:i/>
          <w:iCs/>
        </w:rPr>
        <w:t>lalia</w:t>
      </w:r>
      <w:proofErr w:type="spellEnd"/>
      <w:r w:rsidR="00C5230A" w:rsidRPr="00C5230A">
        <w:rPr>
          <w:i/>
          <w:iCs/>
        </w:rPr>
        <w:t> </w:t>
      </w:r>
      <w:r w:rsidR="00C5230A" w:rsidRPr="00C5230A">
        <w:t xml:space="preserve">– mowa, co pozwala na ogólne stwierdzenie, że pod postacią </w:t>
      </w:r>
      <w:proofErr w:type="spellStart"/>
      <w:r w:rsidR="00C5230A" w:rsidRPr="00C5230A">
        <w:t>dyslalii</w:t>
      </w:r>
      <w:proofErr w:type="spellEnd"/>
      <w:r w:rsidR="00C5230A" w:rsidRPr="00C5230A">
        <w:t xml:space="preserve"> kryją się po prostu </w:t>
      </w:r>
      <w:r w:rsidR="00C5230A" w:rsidRPr="00C5230A">
        <w:rPr>
          <w:b/>
          <w:bCs/>
        </w:rPr>
        <w:t>zaburzenia (wady) wymowy</w:t>
      </w:r>
      <w:r w:rsidR="00C5230A" w:rsidRPr="00C5230A">
        <w:t xml:space="preserve">. Posiłkując się dodatkowo słownikiem logopedycznym, </w:t>
      </w:r>
      <w:proofErr w:type="spellStart"/>
      <w:r w:rsidR="00C5230A" w:rsidRPr="00C5230A">
        <w:t>dyslalia</w:t>
      </w:r>
      <w:proofErr w:type="spellEnd"/>
      <w:r w:rsidR="00C5230A" w:rsidRPr="00C5230A">
        <w:t xml:space="preserve"> występuje zamiennie z terminem </w:t>
      </w:r>
      <w:r w:rsidR="00C5230A" w:rsidRPr="00C5230A">
        <w:rPr>
          <w:i/>
          <w:iCs/>
        </w:rPr>
        <w:t>bełkot</w:t>
      </w:r>
      <w:r w:rsidR="00C5230A" w:rsidRPr="00C5230A">
        <w:t xml:space="preserve">, który brzmi niezbyt przyjemnie. Wady wymowy wynikają z bardzo różnych </w:t>
      </w:r>
      <w:r w:rsidR="00C5230A" w:rsidRPr="00C5230A">
        <w:lastRenderedPageBreak/>
        <w:t xml:space="preserve">przyczyn, które nie zawsze można łatwo określić. </w:t>
      </w:r>
      <w:proofErr w:type="spellStart"/>
      <w:r w:rsidR="00C5230A" w:rsidRPr="00C5230A">
        <w:t>Dyslalię</w:t>
      </w:r>
      <w:proofErr w:type="spellEnd"/>
      <w:r w:rsidR="00C5230A" w:rsidRPr="00C5230A">
        <w:t xml:space="preserve"> dzielimy w zależności od ilości nieprawidłowo realizowanych głosek, stąd też można spotkać się z terminami:</w:t>
      </w:r>
    </w:p>
    <w:p w:rsidR="00C5230A" w:rsidRPr="00C5230A" w:rsidRDefault="00C5230A" w:rsidP="00C5230A">
      <w:pPr>
        <w:numPr>
          <w:ilvl w:val="0"/>
          <w:numId w:val="12"/>
        </w:numPr>
      </w:pPr>
      <w:proofErr w:type="spellStart"/>
      <w:r w:rsidRPr="00C5230A">
        <w:t>dyslalia</w:t>
      </w:r>
      <w:proofErr w:type="spellEnd"/>
      <w:r w:rsidRPr="00C5230A">
        <w:t xml:space="preserve"> jednoraka – wadliwa realizacja jednej głoski,</w:t>
      </w:r>
    </w:p>
    <w:p w:rsidR="00C5230A" w:rsidRPr="00C5230A" w:rsidRDefault="00C5230A" w:rsidP="00C5230A">
      <w:pPr>
        <w:numPr>
          <w:ilvl w:val="0"/>
          <w:numId w:val="12"/>
        </w:numPr>
      </w:pPr>
      <w:proofErr w:type="spellStart"/>
      <w:r w:rsidRPr="00C5230A">
        <w:t>dyslalia</w:t>
      </w:r>
      <w:proofErr w:type="spellEnd"/>
      <w:r w:rsidRPr="00C5230A">
        <w:t xml:space="preserve"> wieloraka – wadliwa realizacja więcej niż jednej głoski (dwóch i więcej),</w:t>
      </w:r>
    </w:p>
    <w:p w:rsidR="00C5230A" w:rsidRPr="00C5230A" w:rsidRDefault="00C5230A" w:rsidP="00C5230A">
      <w:pPr>
        <w:numPr>
          <w:ilvl w:val="0"/>
          <w:numId w:val="12"/>
        </w:numPr>
        <w:rPr>
          <w:rFonts w:cstheme="minorHAnsi"/>
        </w:rPr>
      </w:pPr>
      <w:proofErr w:type="spellStart"/>
      <w:r w:rsidRPr="00C5230A">
        <w:rPr>
          <w:rFonts w:cstheme="minorHAnsi"/>
        </w:rPr>
        <w:t>dyslalia</w:t>
      </w:r>
      <w:proofErr w:type="spellEnd"/>
      <w:r w:rsidRPr="00C5230A">
        <w:rPr>
          <w:rFonts w:cstheme="minorHAnsi"/>
        </w:rPr>
        <w:t xml:space="preserve"> prosta – jedna z cech dystynktywnych głoski jest zaburzona (cechy dystynktywne to te, dzięki którym rozróżniamy konkretny dźwięk, np. jeśli w wyrazie </w:t>
      </w:r>
      <w:r w:rsidRPr="00C5230A">
        <w:rPr>
          <w:rFonts w:cstheme="minorHAnsi"/>
          <w:i/>
          <w:iCs/>
        </w:rPr>
        <w:t>domek</w:t>
      </w:r>
      <w:r w:rsidRPr="00C5230A">
        <w:rPr>
          <w:rFonts w:cstheme="minorHAnsi"/>
        </w:rPr>
        <w:t> użyjemy bezdźwięczności, wyjdzie nam </w:t>
      </w:r>
      <w:r w:rsidRPr="00C5230A">
        <w:rPr>
          <w:rFonts w:cstheme="minorHAnsi"/>
          <w:i/>
          <w:iCs/>
        </w:rPr>
        <w:t>Tomek</w:t>
      </w:r>
      <w:r w:rsidRPr="00C5230A">
        <w:rPr>
          <w:rFonts w:cstheme="minorHAnsi"/>
        </w:rPr>
        <w:t>),</w:t>
      </w:r>
    </w:p>
    <w:p w:rsidR="00C5230A" w:rsidRPr="00C5230A" w:rsidRDefault="00C5230A" w:rsidP="00C5230A">
      <w:pPr>
        <w:numPr>
          <w:ilvl w:val="0"/>
          <w:numId w:val="12"/>
        </w:numPr>
        <w:rPr>
          <w:rFonts w:cstheme="minorHAnsi"/>
        </w:rPr>
      </w:pPr>
      <w:proofErr w:type="spellStart"/>
      <w:r w:rsidRPr="00C5230A">
        <w:rPr>
          <w:rFonts w:cstheme="minorHAnsi"/>
        </w:rPr>
        <w:t>dyslalia</w:t>
      </w:r>
      <w:proofErr w:type="spellEnd"/>
      <w:r w:rsidRPr="00C5230A">
        <w:rPr>
          <w:rFonts w:cstheme="minorHAnsi"/>
        </w:rPr>
        <w:t xml:space="preserve"> złożona – więcej niż jedna cecha dystynktywna jest zmieniona.</w:t>
      </w:r>
    </w:p>
    <w:p w:rsidR="00C5230A" w:rsidRPr="00C5230A" w:rsidRDefault="00C5230A" w:rsidP="00C5230A">
      <w:pPr>
        <w:shd w:val="clear" w:color="auto" w:fill="FFFFFF"/>
        <w:spacing w:after="450" w:line="450" w:lineRule="atLeast"/>
        <w:rPr>
          <w:rFonts w:eastAsia="Times New Roman" w:cstheme="minorHAnsi"/>
          <w:color w:val="26292E"/>
          <w:lang w:eastAsia="pl-PL"/>
        </w:rPr>
      </w:pPr>
      <w:proofErr w:type="spellStart"/>
      <w:r w:rsidRPr="00C5230A">
        <w:rPr>
          <w:rFonts w:eastAsia="Times New Roman" w:cstheme="minorHAnsi"/>
          <w:color w:val="26292E"/>
          <w:lang w:eastAsia="pl-PL"/>
        </w:rPr>
        <w:t>Dyslalia</w:t>
      </w:r>
      <w:proofErr w:type="spellEnd"/>
      <w:r w:rsidRPr="00C5230A">
        <w:rPr>
          <w:rFonts w:eastAsia="Times New Roman" w:cstheme="minorHAnsi"/>
          <w:color w:val="26292E"/>
          <w:lang w:eastAsia="pl-PL"/>
        </w:rPr>
        <w:t>, poprzez swoje sz</w:t>
      </w:r>
      <w:r>
        <w:rPr>
          <w:rFonts w:eastAsia="Times New Roman" w:cstheme="minorHAnsi"/>
          <w:color w:val="26292E"/>
          <w:lang w:eastAsia="pl-PL"/>
        </w:rPr>
        <w:t xml:space="preserve">erokie znaczenie, obejmuje </w:t>
      </w:r>
      <w:r w:rsidRPr="00C5230A">
        <w:rPr>
          <w:rFonts w:eastAsia="Times New Roman" w:cstheme="minorHAnsi"/>
          <w:color w:val="26292E"/>
          <w:lang w:eastAsia="pl-PL"/>
        </w:rPr>
        <w:t xml:space="preserve"> wady wymowy</w:t>
      </w:r>
      <w:r>
        <w:rPr>
          <w:rFonts w:eastAsia="Times New Roman" w:cstheme="minorHAnsi"/>
          <w:color w:val="26292E"/>
          <w:lang w:eastAsia="pl-PL"/>
        </w:rPr>
        <w:t xml:space="preserve"> które omawialiśmy już wcześniej </w:t>
      </w:r>
      <w:r w:rsidRPr="00C5230A">
        <w:rPr>
          <w:rFonts w:eastAsia="Times New Roman" w:cstheme="minorHAnsi"/>
          <w:color w:val="26292E"/>
          <w:lang w:eastAsia="pl-PL"/>
        </w:rPr>
        <w:t>:</w:t>
      </w:r>
    </w:p>
    <w:p w:rsidR="00C5230A" w:rsidRPr="00C5230A" w:rsidRDefault="00C5230A" w:rsidP="00C5230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450" w:lineRule="atLeast"/>
        <w:rPr>
          <w:rFonts w:eastAsia="Times New Roman" w:cstheme="minorHAnsi"/>
          <w:color w:val="26292E"/>
          <w:lang w:eastAsia="pl-PL"/>
        </w:rPr>
      </w:pPr>
      <w:r w:rsidRPr="00C5230A">
        <w:rPr>
          <w:rFonts w:eastAsia="Times New Roman" w:cstheme="minorHAnsi"/>
          <w:color w:val="26292E"/>
          <w:lang w:eastAsia="pl-PL"/>
        </w:rPr>
        <w:t>seplenienie (sygmatyzm),</w:t>
      </w:r>
    </w:p>
    <w:p w:rsidR="00C5230A" w:rsidRPr="00C5230A" w:rsidRDefault="00C5230A" w:rsidP="00C5230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450" w:lineRule="atLeast"/>
        <w:rPr>
          <w:rFonts w:eastAsia="Times New Roman" w:cstheme="minorHAnsi"/>
          <w:color w:val="26292E"/>
          <w:lang w:eastAsia="pl-PL"/>
        </w:rPr>
      </w:pPr>
      <w:proofErr w:type="spellStart"/>
      <w:r w:rsidRPr="00C5230A">
        <w:rPr>
          <w:rFonts w:eastAsia="Times New Roman" w:cstheme="minorHAnsi"/>
          <w:color w:val="26292E"/>
          <w:lang w:eastAsia="pl-PL"/>
        </w:rPr>
        <w:t>reranie</w:t>
      </w:r>
      <w:proofErr w:type="spellEnd"/>
      <w:r w:rsidRPr="00C5230A">
        <w:rPr>
          <w:rFonts w:eastAsia="Times New Roman" w:cstheme="minorHAnsi"/>
          <w:color w:val="26292E"/>
          <w:lang w:eastAsia="pl-PL"/>
        </w:rPr>
        <w:t xml:space="preserve"> (rotacyzm, inaczej nieprawidłowa wymowa głoski r),</w:t>
      </w:r>
    </w:p>
    <w:p w:rsidR="00C5230A" w:rsidRPr="00C5230A" w:rsidRDefault="00C5230A" w:rsidP="00C5230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450" w:lineRule="atLeast"/>
        <w:rPr>
          <w:rFonts w:eastAsia="Times New Roman" w:cstheme="minorHAnsi"/>
          <w:color w:val="26292E"/>
          <w:lang w:eastAsia="pl-PL"/>
        </w:rPr>
      </w:pPr>
      <w:proofErr w:type="spellStart"/>
      <w:r w:rsidRPr="00C5230A">
        <w:rPr>
          <w:rFonts w:eastAsia="Times New Roman" w:cstheme="minorHAnsi"/>
          <w:color w:val="26292E"/>
          <w:lang w:eastAsia="pl-PL"/>
        </w:rPr>
        <w:t>kappacyzm</w:t>
      </w:r>
      <w:proofErr w:type="spellEnd"/>
      <w:r w:rsidRPr="00C5230A">
        <w:rPr>
          <w:rFonts w:eastAsia="Times New Roman" w:cstheme="minorHAnsi"/>
          <w:color w:val="26292E"/>
          <w:lang w:eastAsia="pl-PL"/>
        </w:rPr>
        <w:t xml:space="preserve"> (nieprawidłowa wymowa głoski k),</w:t>
      </w:r>
    </w:p>
    <w:p w:rsidR="00C5230A" w:rsidRPr="00C5230A" w:rsidRDefault="00C5230A" w:rsidP="00C5230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450" w:lineRule="atLeast"/>
        <w:rPr>
          <w:rFonts w:eastAsia="Times New Roman" w:cstheme="minorHAnsi"/>
          <w:color w:val="26292E"/>
          <w:lang w:eastAsia="pl-PL"/>
        </w:rPr>
      </w:pPr>
      <w:proofErr w:type="spellStart"/>
      <w:r w:rsidRPr="00C5230A">
        <w:rPr>
          <w:rFonts w:eastAsia="Times New Roman" w:cstheme="minorHAnsi"/>
          <w:color w:val="26292E"/>
          <w:lang w:eastAsia="pl-PL"/>
        </w:rPr>
        <w:t>gammacyzm</w:t>
      </w:r>
      <w:proofErr w:type="spellEnd"/>
      <w:r w:rsidRPr="00C5230A">
        <w:rPr>
          <w:rFonts w:eastAsia="Times New Roman" w:cstheme="minorHAnsi"/>
          <w:color w:val="26292E"/>
          <w:lang w:eastAsia="pl-PL"/>
        </w:rPr>
        <w:t xml:space="preserve"> (nieprawidłowa wymowa głoski g),</w:t>
      </w:r>
    </w:p>
    <w:p w:rsidR="00C5230A" w:rsidRPr="00C5230A" w:rsidRDefault="00C5230A" w:rsidP="00C5230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450" w:lineRule="atLeast"/>
        <w:rPr>
          <w:rFonts w:eastAsia="Times New Roman" w:cstheme="minorHAnsi"/>
          <w:color w:val="26292E"/>
          <w:lang w:eastAsia="pl-PL"/>
        </w:rPr>
      </w:pPr>
      <w:r w:rsidRPr="00C5230A">
        <w:rPr>
          <w:rFonts w:eastAsia="Times New Roman" w:cstheme="minorHAnsi"/>
          <w:color w:val="26292E"/>
          <w:lang w:eastAsia="pl-PL"/>
        </w:rPr>
        <w:t>lambdacyzm (nieprawidłowa wymowa głoski l),</w:t>
      </w:r>
    </w:p>
    <w:p w:rsidR="00C5230A" w:rsidRPr="00C5230A" w:rsidRDefault="00C5230A" w:rsidP="00C5230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450" w:lineRule="atLeast"/>
        <w:rPr>
          <w:rFonts w:eastAsia="Times New Roman" w:cstheme="minorHAnsi"/>
          <w:color w:val="26292E"/>
          <w:lang w:eastAsia="pl-PL"/>
        </w:rPr>
      </w:pPr>
      <w:proofErr w:type="spellStart"/>
      <w:r w:rsidRPr="00C5230A">
        <w:rPr>
          <w:rFonts w:eastAsia="Times New Roman" w:cstheme="minorHAnsi"/>
          <w:color w:val="26292E"/>
          <w:lang w:eastAsia="pl-PL"/>
        </w:rPr>
        <w:t>betacyzm</w:t>
      </w:r>
      <w:proofErr w:type="spellEnd"/>
      <w:r w:rsidRPr="00C5230A">
        <w:rPr>
          <w:rFonts w:eastAsia="Times New Roman" w:cstheme="minorHAnsi"/>
          <w:color w:val="26292E"/>
          <w:lang w:eastAsia="pl-PL"/>
        </w:rPr>
        <w:t xml:space="preserve"> (nieprawidłowa wymowa głosek p, b),</w:t>
      </w:r>
    </w:p>
    <w:p w:rsidR="00C5230A" w:rsidRPr="00C5230A" w:rsidRDefault="00C5230A" w:rsidP="00C5230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450" w:lineRule="atLeast"/>
        <w:rPr>
          <w:rFonts w:eastAsia="Times New Roman" w:cstheme="minorHAnsi"/>
          <w:color w:val="26292E"/>
          <w:lang w:eastAsia="pl-PL"/>
        </w:rPr>
      </w:pPr>
      <w:r w:rsidRPr="00C5230A">
        <w:rPr>
          <w:rFonts w:eastAsia="Times New Roman" w:cstheme="minorHAnsi"/>
          <w:color w:val="26292E"/>
          <w:lang w:eastAsia="pl-PL"/>
        </w:rPr>
        <w:t>mowę bezdźwięczną, polegająca na zastępowaniu głosek dźwięcznych, takich jak </w:t>
      </w:r>
      <w:r w:rsidRPr="00C5230A">
        <w:rPr>
          <w:rFonts w:eastAsia="Times New Roman" w:cstheme="minorHAnsi"/>
          <w:i/>
          <w:iCs/>
          <w:color w:val="26292E"/>
          <w:lang w:eastAsia="pl-PL"/>
        </w:rPr>
        <w:t xml:space="preserve">b, d, g, z, </w:t>
      </w:r>
      <w:proofErr w:type="spellStart"/>
      <w:r w:rsidRPr="00C5230A">
        <w:rPr>
          <w:rFonts w:eastAsia="Times New Roman" w:cstheme="minorHAnsi"/>
          <w:i/>
          <w:iCs/>
          <w:color w:val="26292E"/>
          <w:lang w:eastAsia="pl-PL"/>
        </w:rPr>
        <w:t>dz</w:t>
      </w:r>
      <w:proofErr w:type="spellEnd"/>
      <w:r w:rsidRPr="00C5230A">
        <w:rPr>
          <w:rFonts w:eastAsia="Times New Roman" w:cstheme="minorHAnsi"/>
          <w:color w:val="26292E"/>
          <w:lang w:eastAsia="pl-PL"/>
        </w:rPr>
        <w:t> bezdźwięcznymi odpowiednikami, czyli </w:t>
      </w:r>
      <w:r w:rsidRPr="00C5230A">
        <w:rPr>
          <w:rFonts w:eastAsia="Times New Roman" w:cstheme="minorHAnsi"/>
          <w:i/>
          <w:iCs/>
          <w:color w:val="26292E"/>
          <w:lang w:eastAsia="pl-PL"/>
        </w:rPr>
        <w:t>p, t, k, s, c.</w:t>
      </w:r>
    </w:p>
    <w:p w:rsidR="00C5230A" w:rsidRPr="00C5230A" w:rsidRDefault="00C5230A" w:rsidP="00C5230A">
      <w:pPr>
        <w:spacing w:after="0" w:line="240" w:lineRule="auto"/>
        <w:rPr>
          <w:rFonts w:eastAsia="Times New Roman" w:cstheme="minorHAnsi"/>
          <w:lang w:eastAsia="pl-PL"/>
        </w:rPr>
      </w:pPr>
      <w:r w:rsidRPr="00C5230A">
        <w:rPr>
          <w:rFonts w:eastAsia="Times New Roman" w:cstheme="minorHAnsi"/>
          <w:b/>
          <w:bCs/>
          <w:color w:val="666666"/>
          <w:bdr w:val="none" w:sz="0" w:space="0" w:color="auto" w:frame="1"/>
          <w:lang w:eastAsia="pl-PL"/>
        </w:rPr>
        <w:t xml:space="preserve">Jak postępować w przypadku </w:t>
      </w:r>
      <w:proofErr w:type="spellStart"/>
      <w:r w:rsidRPr="00C5230A">
        <w:rPr>
          <w:rFonts w:eastAsia="Times New Roman" w:cstheme="minorHAnsi"/>
          <w:b/>
          <w:bCs/>
          <w:color w:val="666666"/>
          <w:bdr w:val="none" w:sz="0" w:space="0" w:color="auto" w:frame="1"/>
          <w:lang w:eastAsia="pl-PL"/>
        </w:rPr>
        <w:t>dyslalii</w:t>
      </w:r>
      <w:proofErr w:type="spellEnd"/>
      <w:r w:rsidRPr="00C5230A">
        <w:rPr>
          <w:rFonts w:eastAsia="Times New Roman" w:cstheme="minorHAnsi"/>
          <w:b/>
          <w:bCs/>
          <w:color w:val="666666"/>
          <w:bdr w:val="none" w:sz="0" w:space="0" w:color="auto" w:frame="1"/>
          <w:lang w:eastAsia="pl-PL"/>
        </w:rPr>
        <w:t xml:space="preserve"> wielorakiej?</w:t>
      </w:r>
    </w:p>
    <w:p w:rsidR="00C5230A" w:rsidRPr="00C5230A" w:rsidRDefault="00C5230A" w:rsidP="00C5230A">
      <w:pPr>
        <w:spacing w:after="0" w:line="240" w:lineRule="auto"/>
        <w:textAlignment w:val="baseline"/>
        <w:rPr>
          <w:rFonts w:eastAsia="Times New Roman" w:cstheme="minorHAnsi"/>
          <w:color w:val="666666"/>
          <w:lang w:eastAsia="pl-PL"/>
        </w:rPr>
      </w:pPr>
      <w:r w:rsidRPr="00C5230A">
        <w:rPr>
          <w:rFonts w:eastAsia="Times New Roman" w:cstheme="minorHAnsi"/>
          <w:color w:val="666666"/>
          <w:lang w:eastAsia="pl-PL"/>
        </w:rPr>
        <w:t>Konieczna jest wizyta u logopedy, który usprawnia narządy artykulacyjne, pracuje nad kształtowaniem słuchu fonemowego oraz korygowaniem głosek.</w:t>
      </w:r>
    </w:p>
    <w:p w:rsidR="00C5230A" w:rsidRPr="00C5230A" w:rsidRDefault="00C5230A" w:rsidP="00C5230A">
      <w:pPr>
        <w:shd w:val="clear" w:color="auto" w:fill="FFFFFF"/>
        <w:spacing w:before="100" w:beforeAutospacing="1" w:after="100" w:afterAutospacing="1" w:line="450" w:lineRule="atLeast"/>
        <w:rPr>
          <w:rFonts w:eastAsia="Times New Roman" w:cstheme="minorHAnsi"/>
          <w:color w:val="26292E"/>
          <w:lang w:eastAsia="pl-PL"/>
        </w:rPr>
      </w:pPr>
    </w:p>
    <w:p w:rsidR="00C5230A" w:rsidRDefault="00C5230A" w:rsidP="00F90610"/>
    <w:p w:rsidR="00FB79DA" w:rsidRDefault="00FB79DA" w:rsidP="00F90610">
      <w:r>
        <w:t>CIEKAWE LINKI</w:t>
      </w:r>
    </w:p>
    <w:p w:rsidR="009829A8" w:rsidRDefault="009829A8" w:rsidP="00F90610">
      <w:hyperlink r:id="rId8" w:history="1">
        <w:r w:rsidRPr="009829A8">
          <w:rPr>
            <w:rStyle w:val="Hipercze"/>
          </w:rPr>
          <w:t>https://www.youtube.com/watch?v=kpPwyoptNGc</w:t>
        </w:r>
      </w:hyperlink>
    </w:p>
    <w:p w:rsidR="00FB79DA" w:rsidRDefault="00FB79DA" w:rsidP="00F90610">
      <w:hyperlink r:id="rId9" w:history="1">
        <w:r w:rsidRPr="00FB79DA">
          <w:rPr>
            <w:rStyle w:val="Hipercze"/>
          </w:rPr>
          <w:t>https://www.youtube.com/watch?v=Qp4BstP90hk</w:t>
        </w:r>
      </w:hyperlink>
    </w:p>
    <w:p w:rsidR="00FB79DA" w:rsidRDefault="00FB79DA" w:rsidP="00F90610">
      <w:hyperlink r:id="rId10" w:history="1">
        <w:r w:rsidRPr="00FB79DA">
          <w:rPr>
            <w:rStyle w:val="Hipercze"/>
          </w:rPr>
          <w:t>https://www.mimowa.pl/na-telefon</w:t>
        </w:r>
      </w:hyperlink>
    </w:p>
    <w:p w:rsidR="00FB79DA" w:rsidRPr="00F90610" w:rsidRDefault="00FB79DA" w:rsidP="00F90610">
      <w:hyperlink r:id="rId11" w:history="1">
        <w:r w:rsidRPr="00FB79DA">
          <w:rPr>
            <w:rStyle w:val="Hipercze"/>
          </w:rPr>
          <w:t>https://www.youtube.com/watch?v=Ou3mbAKU69I&amp;list=PL5oqP-TatfImE8xK5rTPUOo3Y0rheti2m</w:t>
        </w:r>
      </w:hyperlink>
    </w:p>
    <w:p w:rsidR="0014153C" w:rsidRPr="004A1D73" w:rsidRDefault="004A1D73">
      <w:pPr>
        <w:rPr>
          <w:b/>
        </w:rPr>
      </w:pPr>
      <w:r w:rsidRPr="004A1D73">
        <w:rPr>
          <w:b/>
        </w:rPr>
        <w:t>BIBLIOGRAFIA</w:t>
      </w:r>
    </w:p>
    <w:p w:rsidR="004A1D73" w:rsidRPr="009431A2" w:rsidRDefault="004A1D73" w:rsidP="009431A2">
      <w:pPr>
        <w:numPr>
          <w:ilvl w:val="0"/>
          <w:numId w:val="8"/>
        </w:numPr>
        <w:rPr>
          <w:rFonts w:cstheme="minorHAnsi"/>
        </w:rPr>
      </w:pPr>
      <w:r w:rsidRPr="009431A2">
        <w:rPr>
          <w:rFonts w:cstheme="minorHAnsi"/>
        </w:rPr>
        <w:lastRenderedPageBreak/>
        <w:t>Skorek E. M: </w:t>
      </w:r>
      <w:r w:rsidRPr="009431A2">
        <w:rPr>
          <w:rFonts w:cstheme="minorHAnsi"/>
          <w:iCs/>
        </w:rPr>
        <w:t>100 tekstów do ćwiczeń logopedycznych</w:t>
      </w:r>
      <w:r w:rsidRPr="009431A2">
        <w:rPr>
          <w:rFonts w:cstheme="minorHAnsi"/>
        </w:rPr>
        <w:t>. Wyd. Harmonia, Gdańsk 2008.</w:t>
      </w:r>
    </w:p>
    <w:p w:rsidR="004A1D73" w:rsidRPr="009431A2" w:rsidRDefault="004A1D73" w:rsidP="009431A2">
      <w:pPr>
        <w:numPr>
          <w:ilvl w:val="0"/>
          <w:numId w:val="8"/>
        </w:numPr>
        <w:rPr>
          <w:rFonts w:cstheme="minorHAnsi"/>
        </w:rPr>
      </w:pPr>
      <w:proofErr w:type="spellStart"/>
      <w:r w:rsidRPr="009431A2">
        <w:rPr>
          <w:rFonts w:cstheme="minorHAnsi"/>
        </w:rPr>
        <w:t>Tońska</w:t>
      </w:r>
      <w:proofErr w:type="spellEnd"/>
      <w:r w:rsidRPr="009431A2">
        <w:rPr>
          <w:rFonts w:cstheme="minorHAnsi"/>
        </w:rPr>
        <w:t xml:space="preserve"> – Mrowiec A: </w:t>
      </w:r>
      <w:r w:rsidRPr="009431A2">
        <w:rPr>
          <w:rFonts w:cstheme="minorHAnsi"/>
          <w:iCs/>
        </w:rPr>
        <w:t>Języczkowe przygody i inne bajeczki logopedyczne</w:t>
      </w:r>
      <w:r w:rsidRPr="009431A2">
        <w:rPr>
          <w:rFonts w:cstheme="minorHAnsi"/>
        </w:rPr>
        <w:t>. Wyd. Harmonia, Gdańsk 2007.</w:t>
      </w:r>
    </w:p>
    <w:p w:rsidR="00C5230A" w:rsidRPr="009431A2" w:rsidRDefault="009431A2" w:rsidP="009431A2">
      <w:pPr>
        <w:pStyle w:val="Nagwek1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</w:pPr>
      <w:r w:rsidRPr="009431A2"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 xml:space="preserve">Galewska- Kustra M. </w:t>
      </w:r>
      <w:r w:rsidR="00C5230A" w:rsidRPr="009431A2"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>Z muchą na luzie ćwiczymy buzie, czyli zabawy logopedyczne dla dzieci</w:t>
      </w:r>
    </w:p>
    <w:p w:rsidR="009431A2" w:rsidRPr="009431A2" w:rsidRDefault="009431A2" w:rsidP="009431A2">
      <w:pPr>
        <w:pStyle w:val="Nagwek2"/>
        <w:rPr>
          <w:rFonts w:ascii="GothamMedium" w:hAnsi="GothamMedium"/>
          <w:color w:val="333333"/>
          <w:sz w:val="21"/>
          <w:szCs w:val="21"/>
        </w:rPr>
      </w:pPr>
      <w:r w:rsidRPr="009431A2">
        <w:rPr>
          <w:rFonts w:ascii="GothamMedium" w:hAnsi="GothamMedium"/>
          <w:b w:val="0"/>
          <w:bCs w:val="0"/>
          <w:color w:val="333333"/>
          <w:sz w:val="21"/>
          <w:szCs w:val="21"/>
        </w:rPr>
        <w:fldChar w:fldCharType="begin"/>
      </w:r>
      <w:r w:rsidRPr="009431A2">
        <w:rPr>
          <w:rFonts w:ascii="GothamMedium" w:hAnsi="GothamMedium"/>
          <w:b w:val="0"/>
          <w:bCs w:val="0"/>
          <w:color w:val="333333"/>
          <w:sz w:val="21"/>
          <w:szCs w:val="21"/>
        </w:rPr>
        <w:instrText xml:space="preserve"> HYPERLINK "https://www.eduksiegarnia.pl/trudnosci-w-nauce-czytanie-pisanie-ortografia-matematyka/cwiczenia-rozwijajace-sprawnosc-ruchowa-reki-i-koordynacje-wzrokowo-ruchowa-zgodnie-z-zamyslem-hany-tymichovej?q=cwiczenia+logopedyczne+lambdacyzm" \o "</w:instrText>
      </w:r>
      <w:r w:rsidRPr="009431A2">
        <w:rPr>
          <w:rFonts w:ascii="GothamMedium" w:hAnsi="GothamMedium" w:hint="eastAsia"/>
          <w:b w:val="0"/>
          <w:bCs w:val="0"/>
          <w:color w:val="333333"/>
          <w:sz w:val="21"/>
          <w:szCs w:val="21"/>
        </w:rPr>
        <w:instrText>Ć</w:instrText>
      </w:r>
      <w:r w:rsidRPr="009431A2">
        <w:rPr>
          <w:rFonts w:ascii="GothamMedium" w:hAnsi="GothamMedium"/>
          <w:b w:val="0"/>
          <w:bCs w:val="0"/>
          <w:color w:val="333333"/>
          <w:sz w:val="21"/>
          <w:szCs w:val="21"/>
        </w:rPr>
        <w:instrText>wiczenia rozwijaj</w:instrText>
      </w:r>
      <w:r w:rsidRPr="009431A2">
        <w:rPr>
          <w:rFonts w:ascii="GothamMedium" w:hAnsi="GothamMedium" w:hint="eastAsia"/>
          <w:b w:val="0"/>
          <w:bCs w:val="0"/>
          <w:color w:val="333333"/>
          <w:sz w:val="21"/>
          <w:szCs w:val="21"/>
        </w:rPr>
        <w:instrText>ą</w:instrText>
      </w:r>
      <w:r w:rsidRPr="009431A2">
        <w:rPr>
          <w:rFonts w:ascii="GothamMedium" w:hAnsi="GothamMedium"/>
          <w:b w:val="0"/>
          <w:bCs w:val="0"/>
          <w:color w:val="333333"/>
          <w:sz w:val="21"/>
          <w:szCs w:val="21"/>
        </w:rPr>
        <w:instrText>ce sprawno</w:instrText>
      </w:r>
      <w:r w:rsidRPr="009431A2">
        <w:rPr>
          <w:rFonts w:ascii="GothamMedium" w:hAnsi="GothamMedium" w:hint="eastAsia"/>
          <w:b w:val="0"/>
          <w:bCs w:val="0"/>
          <w:color w:val="333333"/>
          <w:sz w:val="21"/>
          <w:szCs w:val="21"/>
        </w:rPr>
        <w:instrText>ść</w:instrText>
      </w:r>
      <w:r w:rsidRPr="009431A2">
        <w:rPr>
          <w:rFonts w:ascii="GothamMedium" w:hAnsi="GothamMedium"/>
          <w:b w:val="0"/>
          <w:bCs w:val="0"/>
          <w:color w:val="333333"/>
          <w:sz w:val="21"/>
          <w:szCs w:val="21"/>
        </w:rPr>
        <w:instrText xml:space="preserve"> ruchow</w:instrText>
      </w:r>
      <w:r w:rsidRPr="009431A2">
        <w:rPr>
          <w:rFonts w:ascii="GothamMedium" w:hAnsi="GothamMedium" w:hint="eastAsia"/>
          <w:b w:val="0"/>
          <w:bCs w:val="0"/>
          <w:color w:val="333333"/>
          <w:sz w:val="21"/>
          <w:szCs w:val="21"/>
        </w:rPr>
        <w:instrText>ą</w:instrText>
      </w:r>
      <w:r w:rsidRPr="009431A2">
        <w:rPr>
          <w:rFonts w:ascii="GothamMedium" w:hAnsi="GothamMedium"/>
          <w:b w:val="0"/>
          <w:bCs w:val="0"/>
          <w:color w:val="333333"/>
          <w:sz w:val="21"/>
          <w:szCs w:val="21"/>
        </w:rPr>
        <w:instrText xml:space="preserve"> r</w:instrText>
      </w:r>
      <w:r w:rsidRPr="009431A2">
        <w:rPr>
          <w:rFonts w:ascii="GothamMedium" w:hAnsi="GothamMedium" w:hint="eastAsia"/>
          <w:b w:val="0"/>
          <w:bCs w:val="0"/>
          <w:color w:val="333333"/>
          <w:sz w:val="21"/>
          <w:szCs w:val="21"/>
        </w:rPr>
        <w:instrText>ę</w:instrText>
      </w:r>
      <w:r w:rsidRPr="009431A2">
        <w:rPr>
          <w:rFonts w:ascii="GothamMedium" w:hAnsi="GothamMedium"/>
          <w:b w:val="0"/>
          <w:bCs w:val="0"/>
          <w:color w:val="333333"/>
          <w:sz w:val="21"/>
          <w:szCs w:val="21"/>
        </w:rPr>
        <w:instrText>ki i koordynacj</w:instrText>
      </w:r>
      <w:r w:rsidRPr="009431A2">
        <w:rPr>
          <w:rFonts w:ascii="GothamMedium" w:hAnsi="GothamMedium" w:hint="eastAsia"/>
          <w:b w:val="0"/>
          <w:bCs w:val="0"/>
          <w:color w:val="333333"/>
          <w:sz w:val="21"/>
          <w:szCs w:val="21"/>
        </w:rPr>
        <w:instrText>ę</w:instrText>
      </w:r>
      <w:r w:rsidRPr="009431A2">
        <w:rPr>
          <w:rFonts w:ascii="GothamMedium" w:hAnsi="GothamMedium"/>
          <w:b w:val="0"/>
          <w:bCs w:val="0"/>
          <w:color w:val="333333"/>
          <w:sz w:val="21"/>
          <w:szCs w:val="21"/>
        </w:rPr>
        <w:instrText xml:space="preserve"> wzrokowo-ruchow</w:instrText>
      </w:r>
      <w:r w:rsidRPr="009431A2">
        <w:rPr>
          <w:rFonts w:ascii="GothamMedium" w:hAnsi="GothamMedium" w:hint="eastAsia"/>
          <w:b w:val="0"/>
          <w:bCs w:val="0"/>
          <w:color w:val="333333"/>
          <w:sz w:val="21"/>
          <w:szCs w:val="21"/>
        </w:rPr>
        <w:instrText>ą</w:instrText>
      </w:r>
      <w:r w:rsidRPr="009431A2">
        <w:rPr>
          <w:rFonts w:ascii="GothamMedium" w:hAnsi="GothamMedium"/>
          <w:b w:val="0"/>
          <w:bCs w:val="0"/>
          <w:color w:val="333333"/>
          <w:sz w:val="21"/>
          <w:szCs w:val="21"/>
        </w:rPr>
        <w:instrText xml:space="preserve"> zgodnie z zamys</w:instrText>
      </w:r>
      <w:r w:rsidRPr="009431A2">
        <w:rPr>
          <w:rFonts w:ascii="GothamMedium" w:hAnsi="GothamMedium" w:hint="eastAsia"/>
          <w:b w:val="0"/>
          <w:bCs w:val="0"/>
          <w:color w:val="333333"/>
          <w:sz w:val="21"/>
          <w:szCs w:val="21"/>
        </w:rPr>
        <w:instrText>ł</w:instrText>
      </w:r>
      <w:r w:rsidRPr="009431A2">
        <w:rPr>
          <w:rFonts w:ascii="GothamMedium" w:hAnsi="GothamMedium"/>
          <w:b w:val="0"/>
          <w:bCs w:val="0"/>
          <w:color w:val="333333"/>
          <w:sz w:val="21"/>
          <w:szCs w:val="21"/>
        </w:rPr>
        <w:instrText xml:space="preserve">em Hany Tymichovej" </w:instrText>
      </w:r>
      <w:r w:rsidRPr="009431A2">
        <w:rPr>
          <w:rFonts w:ascii="GothamMedium" w:hAnsi="GothamMedium"/>
          <w:b w:val="0"/>
          <w:bCs w:val="0"/>
          <w:color w:val="333333"/>
          <w:sz w:val="21"/>
          <w:szCs w:val="21"/>
        </w:rPr>
        <w:fldChar w:fldCharType="separate"/>
      </w:r>
      <w:r w:rsidRPr="009431A2">
        <w:rPr>
          <w:rFonts w:ascii="GothamMedium" w:hAnsi="GothamMedium"/>
          <w:b w:val="0"/>
          <w:bCs w:val="0"/>
          <w:color w:val="333333"/>
          <w:sz w:val="21"/>
          <w:szCs w:val="21"/>
        </w:rPr>
        <w:br/>
      </w:r>
      <w:r>
        <w:rPr>
          <w:rStyle w:val="Hipercze"/>
          <w:rFonts w:ascii="GothamMedium" w:hAnsi="GothamMedium"/>
          <w:b w:val="0"/>
          <w:bCs w:val="0"/>
          <w:color w:val="333333"/>
          <w:sz w:val="21"/>
          <w:szCs w:val="21"/>
          <w:u w:val="none"/>
        </w:rPr>
        <w:t xml:space="preserve">       </w:t>
      </w:r>
      <w:r w:rsidRPr="009431A2">
        <w:rPr>
          <w:rStyle w:val="Hipercze"/>
          <w:rFonts w:ascii="GothamMedium" w:hAnsi="GothamMedium"/>
          <w:b w:val="0"/>
          <w:bCs w:val="0"/>
          <w:color w:val="333333"/>
          <w:sz w:val="21"/>
          <w:szCs w:val="21"/>
          <w:u w:val="none"/>
        </w:rPr>
        <w:t>4.</w:t>
      </w:r>
      <w:r w:rsidRPr="009431A2"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  </w:t>
      </w:r>
      <w:hyperlink r:id="rId12" w:history="1">
        <w:r w:rsidRPr="009431A2">
          <w:rPr>
            <w:rStyle w:val="Hipercze"/>
            <w:rFonts w:asciiTheme="minorHAnsi" w:hAnsiTheme="minorHAnsi" w:cstheme="minorHAnsi"/>
            <w:b w:val="0"/>
            <w:color w:val="auto"/>
            <w:sz w:val="22"/>
            <w:szCs w:val="22"/>
            <w:u w:val="none"/>
          </w:rPr>
          <w:t>Rocławska-Dąbecka K.</w:t>
        </w:r>
      </w:hyperlink>
      <w:r w:rsidRPr="009431A2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proofErr w:type="spellStart"/>
      <w:r w:rsidRPr="009431A2">
        <w:rPr>
          <w:rFonts w:asciiTheme="minorHAnsi" w:hAnsiTheme="minorHAnsi" w:cstheme="minorHAnsi"/>
          <w:b w:val="0"/>
          <w:color w:val="auto"/>
          <w:sz w:val="22"/>
          <w:szCs w:val="22"/>
        </w:rPr>
        <w:t>Tymichova</w:t>
      </w:r>
      <w:proofErr w:type="spellEnd"/>
      <w:r w:rsidRPr="009431A2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H.</w:t>
      </w:r>
    </w:p>
    <w:p w:rsidR="009431A2" w:rsidRDefault="009431A2" w:rsidP="009431A2">
      <w:pPr>
        <w:pStyle w:val="Nagwek2"/>
        <w:shd w:val="clear" w:color="auto" w:fill="FFFFFF"/>
        <w:spacing w:before="0" w:line="210" w:lineRule="atLeast"/>
        <w:rPr>
          <w:rFonts w:ascii="GothamMedium" w:hAnsi="GothamMedium"/>
          <w:b w:val="0"/>
          <w:bCs w:val="0"/>
          <w:color w:val="333333"/>
          <w:sz w:val="21"/>
          <w:szCs w:val="21"/>
        </w:rPr>
      </w:pPr>
      <w:r w:rsidRPr="009431A2">
        <w:rPr>
          <w:rStyle w:val="Hipercze"/>
          <w:rFonts w:ascii="GothamMedium" w:hAnsi="GothamMedium"/>
          <w:b w:val="0"/>
          <w:bCs w:val="0"/>
          <w:color w:val="333333"/>
          <w:sz w:val="21"/>
          <w:szCs w:val="21"/>
          <w:u w:val="none"/>
        </w:rPr>
        <w:t xml:space="preserve">Ćwiczenia rozwijające sprawność ruchową ręki i koordynację wzrokowo-ruchową zgodnie z zamysłem </w:t>
      </w:r>
      <w:r w:rsidRPr="009431A2">
        <w:rPr>
          <w:rFonts w:ascii="GothamMedium" w:hAnsi="GothamMedium"/>
          <w:b w:val="0"/>
          <w:bCs w:val="0"/>
          <w:color w:val="333333"/>
          <w:sz w:val="21"/>
          <w:szCs w:val="21"/>
        </w:rPr>
        <w:fldChar w:fldCharType="end"/>
      </w:r>
    </w:p>
    <w:p w:rsidR="009431A2" w:rsidRPr="009431A2" w:rsidRDefault="009431A2" w:rsidP="009431A2">
      <w:pPr>
        <w:pStyle w:val="Akapitzlist"/>
      </w:pPr>
    </w:p>
    <w:p w:rsidR="00C5230A" w:rsidRPr="004A1D73" w:rsidRDefault="00C5230A" w:rsidP="009431A2">
      <w:pPr>
        <w:ind w:left="720"/>
      </w:pPr>
    </w:p>
    <w:p w:rsidR="004A1D73" w:rsidRDefault="004A1D73"/>
    <w:sectPr w:rsidR="004A1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FCD" w:rsidRDefault="00387FCD" w:rsidP="00F90610">
      <w:pPr>
        <w:spacing w:after="0" w:line="240" w:lineRule="auto"/>
      </w:pPr>
      <w:r>
        <w:separator/>
      </w:r>
    </w:p>
  </w:endnote>
  <w:endnote w:type="continuationSeparator" w:id="0">
    <w:p w:rsidR="00387FCD" w:rsidRDefault="00387FCD" w:rsidP="00F90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Gotham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FCD" w:rsidRDefault="00387FCD" w:rsidP="00F90610">
      <w:pPr>
        <w:spacing w:after="0" w:line="240" w:lineRule="auto"/>
      </w:pPr>
      <w:r>
        <w:separator/>
      </w:r>
    </w:p>
  </w:footnote>
  <w:footnote w:type="continuationSeparator" w:id="0">
    <w:p w:rsidR="00387FCD" w:rsidRDefault="00387FCD" w:rsidP="00F90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9F7"/>
    <w:multiLevelType w:val="hybridMultilevel"/>
    <w:tmpl w:val="179E51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B3D4D"/>
    <w:multiLevelType w:val="multilevel"/>
    <w:tmpl w:val="0D1AF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72107"/>
    <w:multiLevelType w:val="multilevel"/>
    <w:tmpl w:val="8E70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890940"/>
    <w:multiLevelType w:val="multilevel"/>
    <w:tmpl w:val="33C6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11BB9"/>
    <w:multiLevelType w:val="multilevel"/>
    <w:tmpl w:val="964EB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824F89"/>
    <w:multiLevelType w:val="hybridMultilevel"/>
    <w:tmpl w:val="0FCED5C8"/>
    <w:lvl w:ilvl="0" w:tplc="299005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6457E"/>
    <w:multiLevelType w:val="multilevel"/>
    <w:tmpl w:val="4EEE7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444973"/>
    <w:multiLevelType w:val="hybridMultilevel"/>
    <w:tmpl w:val="B102129E"/>
    <w:lvl w:ilvl="0" w:tplc="BA9ED66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02507C"/>
    <w:multiLevelType w:val="multilevel"/>
    <w:tmpl w:val="D44A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B60713"/>
    <w:multiLevelType w:val="multilevel"/>
    <w:tmpl w:val="229C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292AE5"/>
    <w:multiLevelType w:val="multilevel"/>
    <w:tmpl w:val="ADD40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7A02EA"/>
    <w:multiLevelType w:val="multilevel"/>
    <w:tmpl w:val="188E4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B955CB"/>
    <w:multiLevelType w:val="multilevel"/>
    <w:tmpl w:val="2456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184105"/>
    <w:multiLevelType w:val="multilevel"/>
    <w:tmpl w:val="5B14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13"/>
  </w:num>
  <w:num w:numId="10">
    <w:abstractNumId w:val="12"/>
  </w:num>
  <w:num w:numId="11">
    <w:abstractNumId w:val="9"/>
  </w:num>
  <w:num w:numId="12">
    <w:abstractNumId w:val="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10"/>
    <w:rsid w:val="0014153C"/>
    <w:rsid w:val="00387FCD"/>
    <w:rsid w:val="004A1D73"/>
    <w:rsid w:val="009431A2"/>
    <w:rsid w:val="009829A8"/>
    <w:rsid w:val="00C5230A"/>
    <w:rsid w:val="00F90610"/>
    <w:rsid w:val="00FB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523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31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610"/>
  </w:style>
  <w:style w:type="paragraph" w:styleId="Stopka">
    <w:name w:val="footer"/>
    <w:basedOn w:val="Normalny"/>
    <w:link w:val="StopkaZnak"/>
    <w:uiPriority w:val="99"/>
    <w:unhideWhenUsed/>
    <w:rsid w:val="00F9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610"/>
  </w:style>
  <w:style w:type="paragraph" w:styleId="Akapitzlist">
    <w:name w:val="List Paragraph"/>
    <w:basedOn w:val="Normalny"/>
    <w:uiPriority w:val="34"/>
    <w:qFormat/>
    <w:rsid w:val="004A1D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79D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5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230A"/>
    <w:rPr>
      <w:b/>
      <w:bCs/>
    </w:rPr>
  </w:style>
  <w:style w:type="paragraph" w:customStyle="1" w:styleId="schema-faq-answer">
    <w:name w:val="schema-faq-answer"/>
    <w:basedOn w:val="Normalny"/>
    <w:rsid w:val="00C5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5230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3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roducer">
    <w:name w:val="producer"/>
    <w:basedOn w:val="Normalny"/>
    <w:rsid w:val="0094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523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31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610"/>
  </w:style>
  <w:style w:type="paragraph" w:styleId="Stopka">
    <w:name w:val="footer"/>
    <w:basedOn w:val="Normalny"/>
    <w:link w:val="StopkaZnak"/>
    <w:uiPriority w:val="99"/>
    <w:unhideWhenUsed/>
    <w:rsid w:val="00F9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610"/>
  </w:style>
  <w:style w:type="paragraph" w:styleId="Akapitzlist">
    <w:name w:val="List Paragraph"/>
    <w:basedOn w:val="Normalny"/>
    <w:uiPriority w:val="34"/>
    <w:qFormat/>
    <w:rsid w:val="004A1D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79D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5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230A"/>
    <w:rPr>
      <w:b/>
      <w:bCs/>
    </w:rPr>
  </w:style>
  <w:style w:type="paragraph" w:customStyle="1" w:styleId="schema-faq-answer">
    <w:name w:val="schema-faq-answer"/>
    <w:basedOn w:val="Normalny"/>
    <w:rsid w:val="00C5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5230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3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roducer">
    <w:name w:val="producer"/>
    <w:basedOn w:val="Normalny"/>
    <w:rsid w:val="0094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6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pPwyoptNG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eduksiegarnia.pl/s/9611,roclawska-dabecka-katarzyna?q=cwiczenia+logopedyczne+lambdacyz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Ou3mbAKU69I&amp;list=PL5oqP-TatfImE8xK5rTPUOo3Y0rheti2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imowa.pl/na-telef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p4BstP90h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6</Pages>
  <Words>1517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2020-06-05T19:23:00Z</dcterms:created>
  <dcterms:modified xsi:type="dcterms:W3CDTF">2020-06-06T07:46:00Z</dcterms:modified>
</cp:coreProperties>
</file>