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7F" w:rsidRPr="007C393F" w:rsidRDefault="00F2467F" w:rsidP="00F2467F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JĘZYK POLSKI</w:t>
      </w:r>
    </w:p>
    <w:p w:rsidR="00F2467F" w:rsidRDefault="00F2467F" w:rsidP="00F2467F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KLASA 6</w:t>
      </w:r>
    </w:p>
    <w:p w:rsidR="00F2467F" w:rsidRPr="007C393F" w:rsidRDefault="00F2467F" w:rsidP="00F2467F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F2467F" w:rsidRDefault="00F2467F" w:rsidP="00F2467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Moi drodzy, udostępniam Wam tematy lekcji z języka polskiego na najbliższych kilka dni. Pracujcie codziennie z jednym tematem. </w:t>
      </w:r>
    </w:p>
    <w:p w:rsidR="00F2467F" w:rsidRDefault="00F2467F" w:rsidP="00F2467F">
      <w:pPr>
        <w:spacing w:after="0"/>
        <w:jc w:val="both"/>
        <w:rPr>
          <w:sz w:val="28"/>
          <w:szCs w:val="28"/>
        </w:rPr>
      </w:pPr>
    </w:p>
    <w:p w:rsidR="00F2467F" w:rsidRPr="00A15A92" w:rsidRDefault="00F2467F" w:rsidP="00F2467F">
      <w:pPr>
        <w:spacing w:after="0"/>
        <w:jc w:val="both"/>
        <w:rPr>
          <w:sz w:val="28"/>
          <w:szCs w:val="28"/>
          <w:u w:val="single"/>
        </w:rPr>
      </w:pPr>
      <w:r w:rsidRPr="00A15A92">
        <w:rPr>
          <w:sz w:val="28"/>
          <w:szCs w:val="28"/>
          <w:u w:val="single"/>
        </w:rPr>
        <w:t>INSTRUKCJA DLA CIEBIE:</w:t>
      </w:r>
    </w:p>
    <w:p w:rsidR="00F2467F" w:rsidRPr="007C393F" w:rsidRDefault="00F2467F" w:rsidP="00F2467F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C393F">
        <w:rPr>
          <w:sz w:val="28"/>
          <w:szCs w:val="28"/>
        </w:rPr>
        <w:t xml:space="preserve">Przepisz temat do zeszytu i podaj numer lekcji oraz datę. </w:t>
      </w:r>
    </w:p>
    <w:p w:rsidR="00F2467F" w:rsidRDefault="00F2467F" w:rsidP="00F2467F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Zapoznaj się z materiałem zawartym na podanych stronach internetowych.</w:t>
      </w:r>
    </w:p>
    <w:p w:rsidR="00F2467F" w:rsidRDefault="00F2467F" w:rsidP="00F2467F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Aby otworzyć strony, to:</w:t>
      </w:r>
    </w:p>
    <w:p w:rsidR="00F2467F" w:rsidRDefault="00F2467F" w:rsidP="00F2467F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-najedź na</w:t>
      </w:r>
      <w:r w:rsidRPr="007C393F">
        <w:rPr>
          <w:sz w:val="28"/>
          <w:szCs w:val="28"/>
        </w:rPr>
        <w:t xml:space="preserve"> </w:t>
      </w:r>
      <w:r>
        <w:rPr>
          <w:sz w:val="28"/>
          <w:szCs w:val="28"/>
        </w:rPr>
        <w:t>link</w:t>
      </w:r>
      <w:r w:rsidRPr="007C393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ten </w:t>
      </w:r>
      <w:r w:rsidRPr="007C393F">
        <w:rPr>
          <w:sz w:val="28"/>
          <w:szCs w:val="28"/>
        </w:rPr>
        <w:t>z</w:t>
      </w:r>
      <w:r>
        <w:rPr>
          <w:sz w:val="28"/>
          <w:szCs w:val="28"/>
        </w:rPr>
        <w:t xml:space="preserve">apisany na </w:t>
      </w:r>
      <w:r w:rsidRPr="00A027EF">
        <w:rPr>
          <w:color w:val="00B0F0"/>
          <w:sz w:val="28"/>
          <w:szCs w:val="28"/>
          <w:u w:val="single"/>
        </w:rPr>
        <w:t>niebiesko</w:t>
      </w:r>
      <w:r>
        <w:rPr>
          <w:sz w:val="28"/>
          <w:szCs w:val="28"/>
        </w:rPr>
        <w:t xml:space="preserve">) </w:t>
      </w:r>
      <w:r w:rsidRPr="007C393F">
        <w:rPr>
          <w:sz w:val="28"/>
          <w:szCs w:val="28"/>
        </w:rPr>
        <w:t xml:space="preserve">kursorem </w:t>
      </w:r>
      <w:r>
        <w:rPr>
          <w:sz w:val="28"/>
          <w:szCs w:val="28"/>
        </w:rPr>
        <w:t>(strzałką)</w:t>
      </w:r>
    </w:p>
    <w:p w:rsidR="00F2467F" w:rsidRDefault="00F2467F" w:rsidP="00F2467F">
      <w:pPr>
        <w:pStyle w:val="Akapitzlis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-naciśnij </w:t>
      </w:r>
      <w:r w:rsidRPr="007C393F">
        <w:rPr>
          <w:sz w:val="28"/>
          <w:szCs w:val="28"/>
        </w:rPr>
        <w:t xml:space="preserve">na klawiaturze przycisk </w:t>
      </w:r>
      <w:r w:rsidRPr="007C393F">
        <w:rPr>
          <w:b/>
          <w:sz w:val="28"/>
          <w:szCs w:val="28"/>
        </w:rPr>
        <w:t xml:space="preserve">Ctrl </w:t>
      </w:r>
      <w:r w:rsidRPr="007C393F">
        <w:rPr>
          <w:sz w:val="28"/>
          <w:szCs w:val="28"/>
        </w:rPr>
        <w:t xml:space="preserve">i </w:t>
      </w:r>
      <w:r>
        <w:rPr>
          <w:sz w:val="28"/>
          <w:szCs w:val="28"/>
        </w:rPr>
        <w:t>kliknij</w:t>
      </w:r>
      <w:r w:rsidRPr="007C393F">
        <w:rPr>
          <w:sz w:val="28"/>
          <w:szCs w:val="28"/>
        </w:rPr>
        <w:t xml:space="preserve"> </w:t>
      </w:r>
      <w:r w:rsidRPr="007C393F">
        <w:rPr>
          <w:b/>
          <w:sz w:val="28"/>
          <w:szCs w:val="28"/>
        </w:rPr>
        <w:t>prawym przyciskiem myszki</w:t>
      </w:r>
      <w:r w:rsidRPr="007C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C393F">
        <w:rPr>
          <w:sz w:val="28"/>
          <w:szCs w:val="28"/>
        </w:rPr>
        <w:t>(jednocześnie Ctrl i kliknięcie)</w:t>
      </w:r>
      <w:r>
        <w:rPr>
          <w:sz w:val="28"/>
          <w:szCs w:val="28"/>
        </w:rPr>
        <w:t>. Gotowe.</w:t>
      </w:r>
    </w:p>
    <w:p w:rsidR="00F2467F" w:rsidRDefault="00F2467F" w:rsidP="00F2467F">
      <w:pPr>
        <w:pStyle w:val="Akapitzlist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3. Po zapoznaniu się z materiałem wykonaj zadanie domowe.</w:t>
      </w:r>
    </w:p>
    <w:p w:rsidR="00890D54" w:rsidRDefault="00890D54" w:rsidP="00F2467F">
      <w:pPr>
        <w:pStyle w:val="Akapitzlist"/>
        <w:spacing w:after="0"/>
        <w:ind w:left="426"/>
        <w:rPr>
          <w:sz w:val="28"/>
          <w:szCs w:val="28"/>
        </w:rPr>
      </w:pPr>
    </w:p>
    <w:p w:rsidR="00890D54" w:rsidRDefault="00890D54" w:rsidP="0089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90D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Środa, 25 marca</w:t>
      </w:r>
    </w:p>
    <w:p w:rsidR="00890D54" w:rsidRPr="00890D54" w:rsidRDefault="00890D54" w:rsidP="0089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90D54" w:rsidRPr="00890D54" w:rsidRDefault="00890D54" w:rsidP="00890D54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890D5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Wisława Szymborska „Muzeum".</w:t>
      </w:r>
    </w:p>
    <w:p w:rsidR="00890D54" w:rsidRPr="00890D54" w:rsidRDefault="00890D54" w:rsidP="00890D5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90D5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Poznam wiersz „Muzeum" W. Szymborskiej.</w:t>
      </w:r>
    </w:p>
    <w:p w:rsidR="00890D54" w:rsidRPr="00890D54" w:rsidRDefault="002C3EB6" w:rsidP="00890D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5" w:tgtFrame="_blank" w:history="1">
        <w:r w:rsidR="00890D54" w:rsidRPr="00890D54">
          <w:rPr>
            <w:rFonts w:ascii="Arial" w:eastAsia="Times New Roman" w:hAnsi="Arial" w:cs="Arial"/>
            <w:color w:val="0052A5"/>
            <w:u w:val="single"/>
            <w:lang w:eastAsia="pl-PL"/>
          </w:rPr>
          <w:t>Lekcja z e-podręcznika</w:t>
        </w:r>
      </w:hyperlink>
    </w:p>
    <w:p w:rsidR="00890D54" w:rsidRDefault="00890D54" w:rsidP="00890D54">
      <w:pPr>
        <w:pStyle w:val="Akapitzlist"/>
        <w:spacing w:after="0"/>
        <w:ind w:left="426"/>
        <w:jc w:val="center"/>
        <w:rPr>
          <w:sz w:val="28"/>
          <w:szCs w:val="28"/>
        </w:rPr>
      </w:pPr>
    </w:p>
    <w:p w:rsidR="00890D54" w:rsidRDefault="00890D54" w:rsidP="00890D54">
      <w:pPr>
        <w:pStyle w:val="Akapitzlist"/>
        <w:spacing w:after="0"/>
        <w:ind w:left="0"/>
        <w:rPr>
          <w:sz w:val="28"/>
          <w:szCs w:val="28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  <w:r w:rsidRPr="000733BD">
        <w:rPr>
          <w:rFonts w:ascii="Times New Roman" w:hAnsi="Times New Roman" w:cs="Times New Roman"/>
          <w:sz w:val="24"/>
          <w:szCs w:val="24"/>
        </w:rPr>
        <w:t xml:space="preserve"> </w:t>
      </w:r>
      <w:r w:rsidR="00357314">
        <w:rPr>
          <w:rFonts w:ascii="Times New Roman" w:hAnsi="Times New Roman" w:cs="Times New Roman"/>
          <w:sz w:val="24"/>
          <w:szCs w:val="24"/>
        </w:rPr>
        <w:t>W</w:t>
      </w:r>
      <w:r w:rsidRPr="000733BD">
        <w:rPr>
          <w:rFonts w:ascii="Times New Roman" w:hAnsi="Times New Roman" w:cs="Times New Roman"/>
          <w:sz w:val="24"/>
          <w:szCs w:val="24"/>
        </w:rPr>
        <w:t xml:space="preserve">ejdź na </w:t>
      </w:r>
      <w:r>
        <w:rPr>
          <w:rFonts w:ascii="Times New Roman" w:hAnsi="Times New Roman" w:cs="Times New Roman"/>
          <w:sz w:val="24"/>
          <w:szCs w:val="24"/>
        </w:rPr>
        <w:t xml:space="preserve">stronę </w:t>
      </w:r>
      <w:r w:rsidRPr="000733BD">
        <w:rPr>
          <w:rFonts w:ascii="Times New Roman" w:hAnsi="Times New Roman" w:cs="Times New Roman"/>
          <w:sz w:val="24"/>
          <w:szCs w:val="24"/>
        </w:rPr>
        <w:t>EduNect</w:t>
      </w:r>
      <w:r w:rsidR="00357314">
        <w:rPr>
          <w:rFonts w:ascii="Times New Roman" w:hAnsi="Times New Roman" w:cs="Times New Roman"/>
          <w:sz w:val="24"/>
          <w:szCs w:val="24"/>
        </w:rPr>
        <w:t xml:space="preserve"> </w:t>
      </w:r>
      <w:r w:rsidRPr="000733BD">
        <w:rPr>
          <w:rFonts w:ascii="Times New Roman" w:hAnsi="Times New Roman" w:cs="Times New Roman"/>
          <w:sz w:val="24"/>
          <w:szCs w:val="24"/>
        </w:rPr>
        <w:t xml:space="preserve"> i wykonaj ćwiczenia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0D54">
        <w:rPr>
          <w:rFonts w:ascii="Times New Roman" w:hAnsi="Times New Roman" w:cs="Times New Roman"/>
          <w:b/>
          <w:sz w:val="24"/>
          <w:szCs w:val="24"/>
        </w:rPr>
        <w:t>Teksty literackie- wiersze, środki stylistyczne.</w:t>
      </w:r>
    </w:p>
    <w:p w:rsidR="00B92823" w:rsidRDefault="00B92823"/>
    <w:p w:rsidR="00890D54" w:rsidRDefault="00890D54" w:rsidP="0089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90D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Czwartek, 26 marca</w:t>
      </w:r>
    </w:p>
    <w:p w:rsidR="00890D54" w:rsidRPr="00890D54" w:rsidRDefault="00890D54" w:rsidP="00890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90D54" w:rsidRPr="00890D54" w:rsidRDefault="00890D54" w:rsidP="00890D54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890D5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Wyrazy bliskoznaczne i przeciwstawne.</w:t>
      </w:r>
    </w:p>
    <w:p w:rsidR="00890D54" w:rsidRPr="00890D54" w:rsidRDefault="00890D54" w:rsidP="00890D5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90D5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Dowiem się, co to są synonimy i antonimy, poznam słownik wyrazów bliskoznacznych i nauczę się korzystać z innych internetowych słowników i encyklopedii.</w:t>
      </w:r>
    </w:p>
    <w:p w:rsidR="00890D54" w:rsidRPr="00890D54" w:rsidRDefault="002C3EB6" w:rsidP="00890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6" w:tgtFrame="_blank" w:history="1">
        <w:r w:rsidR="00890D54" w:rsidRPr="00890D54">
          <w:rPr>
            <w:rFonts w:ascii="Arial" w:eastAsia="Times New Roman" w:hAnsi="Arial" w:cs="Arial"/>
            <w:color w:val="0052A5"/>
            <w:u w:val="single"/>
            <w:lang w:eastAsia="pl-PL"/>
          </w:rPr>
          <w:t>Materiał ze Scholarisa 1</w:t>
        </w:r>
      </w:hyperlink>
    </w:p>
    <w:p w:rsidR="00890D54" w:rsidRPr="00890D54" w:rsidRDefault="002C3EB6" w:rsidP="00890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7" w:history="1">
        <w:r w:rsidR="00890D54" w:rsidRPr="00890D54">
          <w:rPr>
            <w:rFonts w:ascii="Arial" w:eastAsia="Times New Roman" w:hAnsi="Arial" w:cs="Arial"/>
            <w:color w:val="0052A5"/>
            <w:u w:val="single"/>
            <w:lang w:eastAsia="pl-PL"/>
          </w:rPr>
          <w:t>Materiał ze Scholarisa 2</w:t>
        </w:r>
      </w:hyperlink>
    </w:p>
    <w:p w:rsidR="00890D54" w:rsidRPr="00890D54" w:rsidRDefault="002C3EB6" w:rsidP="00890D5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8" w:history="1">
        <w:r w:rsidR="00890D54" w:rsidRPr="00890D54">
          <w:rPr>
            <w:rFonts w:ascii="Arial" w:eastAsia="Times New Roman" w:hAnsi="Arial" w:cs="Arial"/>
            <w:color w:val="0052A5"/>
            <w:u w:val="single"/>
            <w:lang w:eastAsia="pl-PL"/>
          </w:rPr>
          <w:t>Materiał ze Scholarisa 3</w:t>
        </w:r>
      </w:hyperlink>
    </w:p>
    <w:p w:rsidR="00856A12" w:rsidRDefault="00890D54" w:rsidP="002375F5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</w:p>
    <w:p w:rsidR="002375F5" w:rsidRPr="00890D54" w:rsidRDefault="00856A12" w:rsidP="00856A12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90D54">
        <w:rPr>
          <w:rFonts w:ascii="Times New Roman" w:hAnsi="Times New Roman" w:cs="Times New Roman"/>
          <w:sz w:val="24"/>
          <w:szCs w:val="24"/>
        </w:rPr>
        <w:t>apisz w zeszycie</w:t>
      </w:r>
      <w:r w:rsidR="002375F5">
        <w:rPr>
          <w:rFonts w:ascii="Times New Roman" w:hAnsi="Times New Roman" w:cs="Times New Roman"/>
          <w:sz w:val="24"/>
          <w:szCs w:val="24"/>
        </w:rPr>
        <w:t xml:space="preserve"> synonimy wyrazów,  np.: DOM – mieszkanie, lokum, chata</w:t>
      </w:r>
    </w:p>
    <w:p w:rsidR="00890D54" w:rsidRDefault="00890D54" w:rsidP="002375F5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90D54">
        <w:rPr>
          <w:rFonts w:ascii="Times New Roman" w:hAnsi="Times New Roman" w:cs="Times New Roman"/>
          <w:sz w:val="24"/>
          <w:szCs w:val="24"/>
        </w:rPr>
        <w:t xml:space="preserve">PRZYJACIEL, MIŁOŚĆ, </w:t>
      </w:r>
      <w:r>
        <w:rPr>
          <w:rFonts w:ascii="Times New Roman" w:hAnsi="Times New Roman" w:cs="Times New Roman"/>
          <w:sz w:val="24"/>
          <w:szCs w:val="24"/>
        </w:rPr>
        <w:t>RADOŚĆ</w:t>
      </w:r>
      <w:r w:rsidR="002375F5">
        <w:rPr>
          <w:rFonts w:ascii="Times New Roman" w:hAnsi="Times New Roman" w:cs="Times New Roman"/>
          <w:sz w:val="24"/>
          <w:szCs w:val="24"/>
        </w:rPr>
        <w:t>, DOBROĆ</w:t>
      </w:r>
    </w:p>
    <w:p w:rsidR="00856A12" w:rsidRDefault="00856A12" w:rsidP="00856A12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zeszycie antonimy wyrazów, np.: DOBRY-ZŁY</w:t>
      </w:r>
    </w:p>
    <w:p w:rsidR="00331148" w:rsidRDefault="00856A12" w:rsidP="00331148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PRZYJACIEL,</w:t>
      </w:r>
      <w:r w:rsidR="005F62FB">
        <w:rPr>
          <w:rFonts w:ascii="Times New Roman" w:hAnsi="Times New Roman" w:cs="Times New Roman"/>
          <w:sz w:val="24"/>
          <w:szCs w:val="24"/>
        </w:rPr>
        <w:t xml:space="preserve"> MIŁOŚĆ,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2FB">
        <w:rPr>
          <w:rFonts w:ascii="Times New Roman" w:hAnsi="Times New Roman" w:cs="Times New Roman"/>
          <w:sz w:val="24"/>
          <w:szCs w:val="24"/>
        </w:rPr>
        <w:t>RADOŚĆ, DOBROĆ</w:t>
      </w:r>
    </w:p>
    <w:p w:rsidR="00657857" w:rsidRPr="00331148" w:rsidRDefault="00657857" w:rsidP="00331148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78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Piątek, 27 marca</w:t>
      </w:r>
    </w:p>
    <w:p w:rsidR="00657857" w:rsidRPr="00657857" w:rsidRDefault="00657857" w:rsidP="00657857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  <w:r w:rsidRPr="00657857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Temat: Wyrazy wieloznaczne</w:t>
      </w: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– homonimy.</w:t>
      </w:r>
    </w:p>
    <w:p w:rsidR="00657857" w:rsidRPr="00657857" w:rsidRDefault="00657857" w:rsidP="00657857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657857">
        <w:rPr>
          <w:rFonts w:ascii="Arial" w:eastAsia="Times New Roman" w:hAnsi="Arial" w:cs="Arial"/>
          <w:color w:val="1B1B1B"/>
          <w:lang w:eastAsia="pl-PL"/>
        </w:rPr>
        <w:t>Zapoznam się z wyrazami wieloznacznymi, zrozumiem ich znaczenie w tekście oraz nauczę się, jak z nich korzystać, tworząc własne wypowiedzi.</w:t>
      </w:r>
    </w:p>
    <w:p w:rsidR="00657857" w:rsidRDefault="002C3EB6" w:rsidP="0065785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hyperlink r:id="rId9" w:tgtFrame="_blank" w:history="1">
        <w:r w:rsidR="00657857" w:rsidRPr="00657857">
          <w:rPr>
            <w:rFonts w:ascii="Arial" w:eastAsia="Times New Roman" w:hAnsi="Arial" w:cs="Arial"/>
            <w:color w:val="0052A5"/>
            <w:u w:val="single"/>
            <w:lang w:eastAsia="pl-PL"/>
          </w:rPr>
          <w:t>Materiał ze Scholarisa</w:t>
        </w:r>
      </w:hyperlink>
    </w:p>
    <w:p w:rsidR="00BC4E66" w:rsidRPr="00BC4E66" w:rsidRDefault="00BC4E66" w:rsidP="00BC4E66">
      <w:pPr>
        <w:pStyle w:val="Nagwek9"/>
        <w:rPr>
          <w:rFonts w:ascii="Times New Roman" w:hAnsi="Times New Roman" w:cs="Times New Roman"/>
          <w:b/>
          <w:i w:val="0"/>
          <w:color w:val="00B0F0"/>
          <w:sz w:val="24"/>
          <w:szCs w:val="24"/>
        </w:rPr>
      </w:pPr>
      <w:r w:rsidRPr="00BC4E66">
        <w:rPr>
          <w:rFonts w:ascii="Times New Roman" w:hAnsi="Times New Roman" w:cs="Times New Roman"/>
          <w:b/>
          <w:i w:val="0"/>
          <w:color w:val="00B0F0"/>
          <w:sz w:val="24"/>
          <w:szCs w:val="24"/>
        </w:rPr>
        <w:t>MYSZKA</w:t>
      </w:r>
    </w:p>
    <w:p w:rsidR="00BC4E66" w:rsidRPr="003D08D2" w:rsidRDefault="00BC4E66" w:rsidP="00BC4E66">
      <w:pPr>
        <w:spacing w:line="360" w:lineRule="auto"/>
        <w:rPr>
          <w:rFonts w:ascii="Times" w:hAnsi="Times"/>
        </w:rPr>
      </w:pPr>
    </w:p>
    <w:p w:rsidR="00BC4E66" w:rsidRDefault="00BC4E66" w:rsidP="00BC4E66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inline distT="0" distB="0" distL="0" distR="0">
            <wp:extent cx="1266825" cy="892394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9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>
        <w:rPr>
          <w:rFonts w:ascii="Times" w:hAnsi="Times"/>
          <w:noProof/>
          <w:lang w:eastAsia="pl-PL"/>
        </w:rPr>
        <w:drawing>
          <wp:inline distT="0" distB="0" distL="0" distR="0">
            <wp:extent cx="1562100" cy="10942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9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66" w:rsidRPr="00357314" w:rsidRDefault="00BC4E66" w:rsidP="00357314">
      <w:pPr>
        <w:spacing w:line="360" w:lineRule="auto"/>
        <w:rPr>
          <w:rFonts w:ascii="Times" w:hAnsi="Times"/>
          <w:b/>
          <w:color w:val="00B0F0"/>
        </w:rPr>
      </w:pPr>
      <w:r w:rsidRPr="00BC4E66">
        <w:rPr>
          <w:rFonts w:ascii="Times" w:hAnsi="Times"/>
          <w:b/>
          <w:color w:val="00B0F0"/>
        </w:rPr>
        <w:t>ZAMEK</w:t>
      </w:r>
    </w:p>
    <w:p w:rsidR="00BC4E66" w:rsidRDefault="00BC4E66" w:rsidP="00BC4E66">
      <w:pPr>
        <w:spacing w:line="360" w:lineRule="auto"/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  <w:noProof/>
          <w:lang w:eastAsia="pl-PL"/>
        </w:rPr>
        <w:drawing>
          <wp:inline distT="0" distB="0" distL="0" distR="0">
            <wp:extent cx="1323975" cy="1103313"/>
            <wp:effectExtent l="1905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0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  <w:b/>
          <w:bCs/>
        </w:rPr>
        <w:tab/>
      </w:r>
      <w:r w:rsidRPr="003D08D2">
        <w:rPr>
          <w:rFonts w:ascii="Times" w:hAnsi="Times"/>
          <w:b/>
          <w:bCs/>
        </w:rPr>
        <w:tab/>
      </w:r>
      <w:r>
        <w:rPr>
          <w:rFonts w:ascii="Times" w:hAnsi="Times"/>
          <w:b/>
          <w:bCs/>
          <w:noProof/>
          <w:lang w:eastAsia="pl-PL"/>
        </w:rPr>
        <w:drawing>
          <wp:inline distT="0" distB="0" distL="0" distR="0">
            <wp:extent cx="1155377" cy="904875"/>
            <wp:effectExtent l="19050" t="0" r="6673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96" cy="90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66" w:rsidRPr="003D08D2" w:rsidRDefault="00BC4E66" w:rsidP="00BC4E66">
      <w:pPr>
        <w:spacing w:line="360" w:lineRule="auto"/>
        <w:jc w:val="both"/>
        <w:rPr>
          <w:rFonts w:ascii="Times" w:hAnsi="Times"/>
        </w:rPr>
      </w:pPr>
      <w:r w:rsidRPr="003D08D2">
        <w:rPr>
          <w:rFonts w:ascii="Times" w:hAnsi="Times"/>
          <w:b/>
          <w:bCs/>
        </w:rPr>
        <w:t>GNIAZDKO</w:t>
      </w:r>
    </w:p>
    <w:p w:rsidR="00BC4E66" w:rsidRPr="003D08D2" w:rsidRDefault="00BC4E66" w:rsidP="00BC4E66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1552575" cy="1345565"/>
            <wp:effectExtent l="19050" t="0" r="9525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>
        <w:rPr>
          <w:rFonts w:ascii="Times" w:hAnsi="Times"/>
          <w:noProof/>
        </w:rPr>
        <w:drawing>
          <wp:inline distT="0" distB="0" distL="0" distR="0">
            <wp:extent cx="1533525" cy="1301173"/>
            <wp:effectExtent l="1905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49" cy="1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14" w:rsidRDefault="00357314" w:rsidP="00BC4E66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" w:hAnsi="Times"/>
          <w:b/>
          <w:bCs/>
        </w:rPr>
      </w:pPr>
    </w:p>
    <w:p w:rsidR="00BC4E66" w:rsidRPr="003D08D2" w:rsidRDefault="00BC4E66" w:rsidP="00BC4E66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" w:hAnsi="Times"/>
          <w:b/>
          <w:bCs/>
        </w:rPr>
      </w:pPr>
      <w:r w:rsidRPr="003D08D2">
        <w:rPr>
          <w:rFonts w:ascii="Times" w:hAnsi="Times"/>
          <w:b/>
          <w:bCs/>
        </w:rPr>
        <w:t>GWIAZDA</w:t>
      </w:r>
    </w:p>
    <w:p w:rsidR="00BC4E66" w:rsidRPr="003D08D2" w:rsidRDefault="00BC4E66" w:rsidP="00BC4E66">
      <w:pPr>
        <w:spacing w:line="360" w:lineRule="auto"/>
        <w:jc w:val="center"/>
        <w:rPr>
          <w:rFonts w:ascii="Times" w:hAnsi="Times"/>
        </w:rPr>
      </w:pPr>
    </w:p>
    <w:p w:rsidR="00BC4E66" w:rsidRPr="003D08D2" w:rsidRDefault="00BC4E66" w:rsidP="00BC4E66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1381125" cy="1285875"/>
            <wp:effectExtent l="1905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>
        <w:rPr>
          <w:rFonts w:ascii="Times" w:hAnsi="Times"/>
          <w:noProof/>
        </w:rPr>
        <w:drawing>
          <wp:inline distT="0" distB="0" distL="0" distR="0">
            <wp:extent cx="1543050" cy="1109067"/>
            <wp:effectExtent l="19050" t="0" r="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0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66" w:rsidRPr="003D08D2" w:rsidRDefault="00BC4E66" w:rsidP="00BC4E66">
      <w:pPr>
        <w:pStyle w:val="Stopka"/>
        <w:tabs>
          <w:tab w:val="clear" w:pos="4536"/>
          <w:tab w:val="clear" w:pos="9072"/>
        </w:tabs>
        <w:spacing w:line="360" w:lineRule="auto"/>
        <w:rPr>
          <w:rFonts w:ascii="Times" w:hAnsi="Times"/>
          <w:b/>
          <w:bCs/>
        </w:rPr>
      </w:pPr>
      <w:r w:rsidRPr="003D08D2">
        <w:rPr>
          <w:rFonts w:ascii="Times" w:hAnsi="Times"/>
          <w:b/>
          <w:bCs/>
        </w:rPr>
        <w:lastRenderedPageBreak/>
        <w:t>UCHO</w:t>
      </w:r>
    </w:p>
    <w:p w:rsidR="00BC4E66" w:rsidRDefault="00BC4E66" w:rsidP="00BC4E66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inline distT="0" distB="0" distL="0" distR="0">
            <wp:extent cx="1181100" cy="1181100"/>
            <wp:effectExtent l="1905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>
        <w:rPr>
          <w:rFonts w:ascii="Times" w:hAnsi="Times"/>
          <w:noProof/>
          <w:lang w:eastAsia="pl-PL"/>
        </w:rPr>
        <w:drawing>
          <wp:inline distT="0" distB="0" distL="0" distR="0">
            <wp:extent cx="1276350" cy="1167467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66" w:rsidRPr="00BC4E66" w:rsidRDefault="00BC4E66" w:rsidP="00BC4E66">
      <w:pPr>
        <w:spacing w:line="360" w:lineRule="auto"/>
        <w:rPr>
          <w:rFonts w:ascii="Times" w:hAnsi="Times"/>
          <w:b/>
        </w:rPr>
      </w:pPr>
      <w:r w:rsidRPr="00BC4E66">
        <w:rPr>
          <w:rFonts w:ascii="Times" w:hAnsi="Times"/>
          <w:b/>
        </w:rPr>
        <w:t>KOLEJKA</w:t>
      </w:r>
    </w:p>
    <w:p w:rsidR="00BC4E66" w:rsidRPr="003D08D2" w:rsidRDefault="00BC4E66" w:rsidP="00BC4E66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inline distT="0" distB="0" distL="0" distR="0">
            <wp:extent cx="1666875" cy="1281255"/>
            <wp:effectExtent l="19050" t="0" r="9525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</w:rPr>
        <w:t xml:space="preserve"> </w:t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>
        <w:rPr>
          <w:rFonts w:ascii="Times" w:hAnsi="Times"/>
          <w:noProof/>
          <w:lang w:eastAsia="pl-PL"/>
        </w:rPr>
        <w:drawing>
          <wp:inline distT="0" distB="0" distL="0" distR="0">
            <wp:extent cx="1183394" cy="1076325"/>
            <wp:effectExtent l="1905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394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66" w:rsidRPr="003D08D2" w:rsidRDefault="00BC4E66" w:rsidP="00BC4E66">
      <w:pPr>
        <w:spacing w:line="360" w:lineRule="auto"/>
        <w:jc w:val="center"/>
        <w:rPr>
          <w:rFonts w:ascii="Times" w:hAnsi="Times"/>
        </w:rPr>
      </w:pPr>
    </w:p>
    <w:p w:rsidR="00BC4E66" w:rsidRPr="003D08D2" w:rsidRDefault="00BC4E66" w:rsidP="00BC4E66">
      <w:pPr>
        <w:pStyle w:val="Nagwek1"/>
        <w:rPr>
          <w:rFonts w:ascii="Times" w:hAnsi="Times"/>
        </w:rPr>
      </w:pPr>
      <w:r w:rsidRPr="003D08D2">
        <w:rPr>
          <w:rFonts w:ascii="Times" w:hAnsi="Times"/>
        </w:rPr>
        <w:t>WĄŻ</w:t>
      </w:r>
    </w:p>
    <w:p w:rsidR="00BC4E66" w:rsidRPr="003D08D2" w:rsidRDefault="00BC4E66" w:rsidP="00BC4E66">
      <w:pPr>
        <w:spacing w:line="360" w:lineRule="auto"/>
        <w:ind w:left="709"/>
        <w:jc w:val="center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inline distT="0" distB="0" distL="0" distR="0">
            <wp:extent cx="1733550" cy="1525524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2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8D2">
        <w:rPr>
          <w:rFonts w:ascii="Times" w:hAnsi="Times"/>
        </w:rPr>
        <w:tab/>
      </w:r>
      <w:r w:rsidRPr="003D08D2">
        <w:rPr>
          <w:rFonts w:ascii="Times" w:hAnsi="Times"/>
        </w:rPr>
        <w:tab/>
      </w:r>
      <w:r>
        <w:rPr>
          <w:rFonts w:ascii="Times" w:hAnsi="Times"/>
          <w:noProof/>
          <w:lang w:eastAsia="pl-PL"/>
        </w:rPr>
        <w:drawing>
          <wp:inline distT="0" distB="0" distL="0" distR="0">
            <wp:extent cx="1762125" cy="1337777"/>
            <wp:effectExtent l="19050" t="0" r="9525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66" w:rsidRPr="003D08D2" w:rsidRDefault="00BC4E66" w:rsidP="00BC4E66">
      <w:pPr>
        <w:spacing w:line="360" w:lineRule="auto"/>
        <w:jc w:val="center"/>
        <w:rPr>
          <w:rFonts w:ascii="Times" w:hAnsi="Times"/>
          <w:b/>
          <w:bCs/>
        </w:rPr>
      </w:pPr>
    </w:p>
    <w:p w:rsidR="00A74903" w:rsidRDefault="00644DEE" w:rsidP="0065785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733BD">
        <w:rPr>
          <w:rFonts w:ascii="Times New Roman" w:hAnsi="Times New Roman" w:cs="Times New Roman"/>
          <w:b/>
          <w:sz w:val="24"/>
          <w:szCs w:val="24"/>
        </w:rPr>
        <w:t>ZADANIE DOMOWE:</w:t>
      </w:r>
    </w:p>
    <w:p w:rsidR="00A74903" w:rsidRPr="00A74903" w:rsidRDefault="00A74903" w:rsidP="0065785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A74903">
        <w:rPr>
          <w:rFonts w:ascii="Times New Roman" w:hAnsi="Times New Roman" w:cs="Times New Roman"/>
          <w:sz w:val="24"/>
          <w:szCs w:val="24"/>
        </w:rPr>
        <w:t xml:space="preserve">Podaj własne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74903">
        <w:rPr>
          <w:rFonts w:ascii="Times New Roman" w:hAnsi="Times New Roman" w:cs="Times New Roman"/>
          <w:sz w:val="24"/>
          <w:szCs w:val="24"/>
        </w:rPr>
        <w:t>przykłady</w:t>
      </w:r>
      <w:r>
        <w:rPr>
          <w:rFonts w:ascii="Times New Roman" w:hAnsi="Times New Roman" w:cs="Times New Roman"/>
          <w:b/>
          <w:sz w:val="24"/>
          <w:szCs w:val="24"/>
        </w:rPr>
        <w:t xml:space="preserve"> homonimów </w:t>
      </w:r>
      <w:r w:rsidRPr="00A7490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stwórz do nich ilustracje.</w:t>
      </w:r>
    </w:p>
    <w:sectPr w:rsidR="00A74903" w:rsidRPr="00A74903" w:rsidSect="00B9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1F2"/>
    <w:multiLevelType w:val="multilevel"/>
    <w:tmpl w:val="034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F3E08"/>
    <w:multiLevelType w:val="multilevel"/>
    <w:tmpl w:val="16B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1237F1"/>
    <w:multiLevelType w:val="multilevel"/>
    <w:tmpl w:val="F44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497553"/>
    <w:multiLevelType w:val="hybridMultilevel"/>
    <w:tmpl w:val="03A2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467F"/>
    <w:rsid w:val="00054376"/>
    <w:rsid w:val="002375F5"/>
    <w:rsid w:val="002C3EB6"/>
    <w:rsid w:val="00330DF8"/>
    <w:rsid w:val="00331148"/>
    <w:rsid w:val="00357314"/>
    <w:rsid w:val="005F62FB"/>
    <w:rsid w:val="00644DEE"/>
    <w:rsid w:val="00657857"/>
    <w:rsid w:val="00856A12"/>
    <w:rsid w:val="00890D54"/>
    <w:rsid w:val="009B64E0"/>
    <w:rsid w:val="00A74903"/>
    <w:rsid w:val="00B92823"/>
    <w:rsid w:val="00BC4E66"/>
    <w:rsid w:val="00F2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67F"/>
  </w:style>
  <w:style w:type="paragraph" w:styleId="Nagwek1">
    <w:name w:val="heading 1"/>
    <w:basedOn w:val="Normalny"/>
    <w:next w:val="Normalny"/>
    <w:link w:val="Nagwek1Znak"/>
    <w:uiPriority w:val="9"/>
    <w:qFormat/>
    <w:rsid w:val="00BC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890D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E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67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90D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0D54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E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C4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opka">
    <w:name w:val="footer"/>
    <w:basedOn w:val="Normalny"/>
    <w:link w:val="StopkaZnak"/>
    <w:rsid w:val="00BC4E6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E66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is.pl/zasob/64853?eid%5b%5d=PODST&amp;sid%5b%5d=JPOL3&amp;bid=0&amp;iid=&amp;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scholaris.pl/zasob/104856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scholaris.pl/zasob/65221?eid%5b%5d=PODST&amp;sid%5b%5d=JPOL3&amp;bid=0&amp;iid=&amp;query=synonim+&amp;api=%20query=wyrazy+bliskoznaczne&amp;api=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hyperlink" Target="https://epodreczniki.pl/a/w-muzeum/D5yC06bNH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scholaris.pl/zasob/64473?bid=0&amp;iid=&amp;query=wyrazy+wieloznaczne&amp;api=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Dyrektor</cp:lastModifiedBy>
  <cp:revision>2</cp:revision>
  <dcterms:created xsi:type="dcterms:W3CDTF">2020-03-24T17:29:00Z</dcterms:created>
  <dcterms:modified xsi:type="dcterms:W3CDTF">2020-03-24T17:29:00Z</dcterms:modified>
</cp:coreProperties>
</file>