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FB" w:rsidRPr="007B0DF2" w:rsidRDefault="007B0DF2" w:rsidP="007B0DF2">
      <w:pPr>
        <w:jc w:val="center"/>
        <w:rPr>
          <w:b/>
          <w:sz w:val="28"/>
          <w:szCs w:val="28"/>
        </w:rPr>
      </w:pPr>
      <w:r w:rsidRPr="007B0DF2">
        <w:rPr>
          <w:b/>
          <w:sz w:val="28"/>
          <w:szCs w:val="28"/>
        </w:rPr>
        <w:t>JĘZYK POLSKI, KL.8</w:t>
      </w:r>
    </w:p>
    <w:p w:rsidR="007B0DF2" w:rsidRDefault="007B0DF2" w:rsidP="007B0DF2">
      <w:pPr>
        <w:jc w:val="center"/>
        <w:rPr>
          <w:b/>
          <w:sz w:val="28"/>
          <w:szCs w:val="28"/>
        </w:rPr>
      </w:pPr>
      <w:r w:rsidRPr="007B0DF2">
        <w:rPr>
          <w:b/>
          <w:sz w:val="28"/>
          <w:szCs w:val="28"/>
        </w:rPr>
        <w:t>25.05-29.05</w:t>
      </w:r>
    </w:p>
    <w:p w:rsidR="00D91A5C" w:rsidRPr="00D80EF2" w:rsidRDefault="00D91A5C" w:rsidP="00D91A5C">
      <w:pPr>
        <w:spacing w:after="0"/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>PONIEDZIAŁEK</w:t>
      </w:r>
    </w:p>
    <w:p w:rsidR="00D91A5C" w:rsidRPr="00D91A5C" w:rsidRDefault="00D91A5C" w:rsidP="00D91A5C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Szybka powtórka przed egzaminem – część 6</w:t>
      </w:r>
      <w:r w:rsidRPr="00D80EF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D91A5C" w:rsidRPr="00D91A5C" w:rsidRDefault="00D91A5C" w:rsidP="00D91A5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color w:val="1B1B1B"/>
          <w:sz w:val="24"/>
          <w:szCs w:val="24"/>
          <w:lang w:eastAsia="pl-PL"/>
        </w:rPr>
        <w:t>Rozwiążę zadania powtórkowe przed egzaminem ósmoklasisty.</w:t>
      </w:r>
    </w:p>
    <w:p w:rsidR="00D91A5C" w:rsidRPr="00D91A5C" w:rsidRDefault="00803666" w:rsidP="00D9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5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Arkusz zadań CKE (s. 1–9)</w:t>
        </w:r>
      </w:hyperlink>
      <w:r w:rsidR="00D91A5C" w:rsidRPr="00D91A5C">
        <w:rPr>
          <w:rFonts w:eastAsia="Times New Roman" w:cstheme="minorHAnsi"/>
          <w:color w:val="1B1B1B"/>
          <w:sz w:val="24"/>
          <w:szCs w:val="24"/>
          <w:lang w:eastAsia="pl-PL"/>
        </w:rPr>
        <w:t> </w:t>
      </w:r>
    </w:p>
    <w:p w:rsidR="00D91A5C" w:rsidRPr="00D91A5C" w:rsidRDefault="00803666" w:rsidP="00D91A5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6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Klucz odpowiedzi (s. 1–5)</w:t>
        </w:r>
      </w:hyperlink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</w:p>
    <w:p w:rsidR="00D91A5C" w:rsidRPr="00D80EF2" w:rsidRDefault="00D91A5C" w:rsidP="00D91A5C">
      <w:pPr>
        <w:spacing w:after="0"/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>WTOREK</w:t>
      </w:r>
    </w:p>
    <w:p w:rsidR="00D91A5C" w:rsidRPr="00D91A5C" w:rsidRDefault="00D91A5C" w:rsidP="00D91A5C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W odpowiedzi na ogłoszenie, czyli redagujemy list motywacyjny</w:t>
      </w:r>
      <w:r w:rsidR="004B5CFB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 </w:t>
      </w:r>
    </w:p>
    <w:p w:rsidR="00D91A5C" w:rsidRPr="00D80EF2" w:rsidRDefault="00D91A5C" w:rsidP="00D91A5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color w:val="1B1B1B"/>
          <w:sz w:val="24"/>
          <w:szCs w:val="24"/>
          <w:lang w:eastAsia="pl-PL"/>
        </w:rPr>
        <w:t>Poznam główne elementy i zasady redagowania listu motywacyjnego oraz zastosuję je podczas tworzenia tekstu o tym charakterze.</w:t>
      </w:r>
    </w:p>
    <w:p w:rsidR="00D91A5C" w:rsidRPr="00D91A5C" w:rsidRDefault="00D91A5C" w:rsidP="00D91A5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D80EF2">
        <w:rPr>
          <w:rStyle w:val="HTML-definicja"/>
          <w:rFonts w:cstheme="minorHAnsi"/>
          <w:b/>
          <w:i w:val="0"/>
          <w:color w:val="FF0000"/>
          <w:sz w:val="24"/>
          <w:szCs w:val="24"/>
          <w:shd w:val="clear" w:color="auto" w:fill="FAFAFA"/>
        </w:rPr>
        <w:t>List motywacyjny</w:t>
      </w:r>
      <w:r w:rsidRPr="00D80EF2">
        <w:rPr>
          <w:rFonts w:cstheme="minorHAnsi"/>
          <w:color w:val="333333"/>
          <w:sz w:val="24"/>
          <w:szCs w:val="24"/>
          <w:shd w:val="clear" w:color="auto" w:fill="FAFAFA"/>
        </w:rPr>
        <w:t> to dokument, w którym piszący wyjaśnia i argumentuje swoją motywację do podjęcia pracy w danej firmie. Napisanie i przekazanie pracodawcy listu motywacyjnego bardzo często jest jednym z podstawowych wymagań, które kandydat musi spełnić, aby wziąć udział w rekrutacji.</w:t>
      </w:r>
    </w:p>
    <w:p w:rsidR="00D91A5C" w:rsidRPr="00D91A5C" w:rsidRDefault="00803666" w:rsidP="00D91A5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7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 xml:space="preserve"> Stwórz swój własny list motywacyjny do pracy</w:t>
      </w:r>
    </w:p>
    <w:p w:rsidR="00D91A5C" w:rsidRPr="00D80EF2" w:rsidRDefault="00803666" w:rsidP="00D91A5C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hyperlink r:id="rId8" w:history="1">
        <w:r w:rsidR="00D91A5C" w:rsidRPr="00D80EF2">
          <w:rPr>
            <w:rStyle w:val="Hipercze"/>
            <w:rFonts w:cstheme="minorHAnsi"/>
            <w:sz w:val="24"/>
            <w:szCs w:val="24"/>
          </w:rPr>
          <w:t>https://www.livecareer.pl/kreator-listu-motywacyjnego</w:t>
        </w:r>
      </w:hyperlink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</w:p>
    <w:p w:rsidR="00D91A5C" w:rsidRPr="00D80EF2" w:rsidRDefault="00D91A5C" w:rsidP="00D91A5C">
      <w:pPr>
        <w:spacing w:after="0"/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>Środa</w:t>
      </w:r>
    </w:p>
    <w:p w:rsidR="00D91A5C" w:rsidRPr="00D91A5C" w:rsidRDefault="00D91A5C" w:rsidP="00D91A5C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Książka pod obstrzałem! – o różnych okolicznościach dotyczących odbioru lektury</w:t>
      </w:r>
      <w:r w:rsidRPr="00D80EF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            </w:t>
      </w:r>
    </w:p>
    <w:p w:rsidR="00D91A5C" w:rsidRPr="00D91A5C" w:rsidRDefault="00D91A5C" w:rsidP="00D91A5C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color w:val="1B1B1B"/>
          <w:sz w:val="24"/>
          <w:szCs w:val="24"/>
          <w:lang w:eastAsia="pl-PL"/>
        </w:rPr>
        <w:t>Przeanalizuję wpływ okoliczności na odbiór lektury, doskonaląc umiejętność rozpoznawania problematyki tekstu źródłowego.</w:t>
      </w:r>
    </w:p>
    <w:p w:rsidR="00D91A5C" w:rsidRPr="00D91A5C" w:rsidRDefault="00803666" w:rsidP="00D91A5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9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</w:t>
        </w:r>
      </w:hyperlink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</w:p>
    <w:p w:rsidR="00D91A5C" w:rsidRPr="00D80EF2" w:rsidRDefault="00D91A5C" w:rsidP="00D80EF2">
      <w:pPr>
        <w:spacing w:after="0"/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>Czwartek</w:t>
      </w:r>
    </w:p>
    <w:p w:rsidR="00D91A5C" w:rsidRPr="00D91A5C" w:rsidRDefault="00D91A5C" w:rsidP="00D80EF2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Czy babcia wnuczkę zrozumie?</w:t>
      </w:r>
    </w:p>
    <w:p w:rsidR="00D91A5C" w:rsidRPr="00D91A5C" w:rsidRDefault="00D91A5C" w:rsidP="00D80EF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D91A5C">
        <w:rPr>
          <w:rFonts w:eastAsia="Times New Roman" w:cstheme="minorHAnsi"/>
          <w:color w:val="1B1B1B"/>
          <w:sz w:val="24"/>
          <w:szCs w:val="24"/>
          <w:lang w:eastAsia="pl-PL"/>
        </w:rPr>
        <w:t xml:space="preserve">Poćwiczę charakteryzowanie języka mówionego i pisanego, wyszukam przykłady tekstów charakterystycznych dla obu odmian i udoskonalę umiejętność tworzenia wypowiedzi </w:t>
      </w:r>
      <w:r w:rsidR="00BC6B42" w:rsidRPr="00D80EF2">
        <w:rPr>
          <w:rFonts w:eastAsia="Times New Roman" w:cstheme="minorHAnsi"/>
          <w:color w:val="1B1B1B"/>
          <w:sz w:val="24"/>
          <w:szCs w:val="24"/>
          <w:lang w:eastAsia="pl-PL"/>
        </w:rPr>
        <w:t xml:space="preserve">           </w:t>
      </w:r>
      <w:r w:rsidRPr="00D91A5C">
        <w:rPr>
          <w:rFonts w:eastAsia="Times New Roman" w:cstheme="minorHAnsi"/>
          <w:color w:val="1B1B1B"/>
          <w:sz w:val="24"/>
          <w:szCs w:val="24"/>
          <w:lang w:eastAsia="pl-PL"/>
        </w:rPr>
        <w:t>o charakterze oficjalnym i nieoficjalnym.</w:t>
      </w:r>
    </w:p>
    <w:p w:rsidR="00D91A5C" w:rsidRPr="00D91A5C" w:rsidRDefault="00803666" w:rsidP="00D91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0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1</w:t>
        </w:r>
      </w:hyperlink>
      <w:r w:rsidR="00D91A5C" w:rsidRPr="00D91A5C">
        <w:rPr>
          <w:rFonts w:eastAsia="Times New Roman" w:cstheme="minorHAnsi"/>
          <w:color w:val="1B1B1B"/>
          <w:sz w:val="24"/>
          <w:szCs w:val="24"/>
          <w:lang w:eastAsia="pl-PL"/>
        </w:rPr>
        <w:t> </w:t>
      </w:r>
    </w:p>
    <w:p w:rsidR="00D91A5C" w:rsidRPr="00D80EF2" w:rsidRDefault="00803666" w:rsidP="00D91A5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1" w:history="1">
        <w:r w:rsidR="00D91A5C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Materiał dodatkowy 2</w:t>
        </w:r>
      </w:hyperlink>
    </w:p>
    <w:p w:rsidR="00BC6B42" w:rsidRPr="00D91A5C" w:rsidRDefault="00BC6B42" w:rsidP="00BC6B4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</w:p>
    <w:tbl>
      <w:tblPr>
        <w:tblW w:w="9308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44"/>
        <w:gridCol w:w="4664"/>
      </w:tblGrid>
      <w:tr w:rsidR="00D91A5C" w:rsidRPr="00D80EF2" w:rsidTr="00D91A5C">
        <w:trPr>
          <w:trHeight w:val="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91A5C" w:rsidRPr="00D80EF2" w:rsidRDefault="00D91A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lastRenderedPageBreak/>
              <w:t>Język m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ówiony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91A5C" w:rsidRPr="00D80EF2" w:rsidRDefault="00D91A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 xml:space="preserve">Język pisany </w:t>
            </w:r>
          </w:p>
        </w:tc>
      </w:tr>
      <w:tr w:rsidR="00D91A5C" w:rsidRPr="00D80EF2" w:rsidTr="00D91A5C">
        <w:trPr>
          <w:trHeight w:val="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Swobodna budowa zdania</w:t>
            </w:r>
            <w:r w:rsidRPr="00D80EF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Częste stosowanie elipsy, czyli pominięcie jednego ze składnik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ów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Obecność anakolut, czyli wypowiedzeń, w 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</w:rPr>
              <w:t>kt</w:t>
            </w:r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órych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składniki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nie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są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ze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sobą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powiązane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z 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zachowaniem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wszystkich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reguł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składni</w:t>
            </w:r>
            <w:proofErr w:type="spellEnd"/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Występowanie wypowiedzeń urywanych</w:t>
            </w:r>
            <w:r w:rsidRPr="00D80EF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 xml:space="preserve">Przewaga zdań </w:t>
            </w:r>
            <w:proofErr w:type="spellStart"/>
            <w:r w:rsidRPr="00D80EF2">
              <w:rPr>
                <w:rFonts w:cstheme="minorHAnsi"/>
                <w:color w:val="000000"/>
                <w:sz w:val="24"/>
                <w:szCs w:val="24"/>
              </w:rPr>
              <w:t>wsp</w:t>
            </w:r>
            <w:r w:rsidRPr="00D80EF2">
              <w:rPr>
                <w:rFonts w:cstheme="minorHAnsi"/>
                <w:color w:val="000000"/>
                <w:sz w:val="24"/>
                <w:szCs w:val="24"/>
                <w:lang w:val="en-US"/>
              </w:rPr>
              <w:t>ółrzędnych</w:t>
            </w:r>
            <w:proofErr w:type="spellEnd"/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Staranny pod względem składniowym</w:t>
            </w:r>
            <w:r w:rsidRPr="00D80EF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Zdania długie, z przewagą zdań złożonych podrzędnie</w:t>
            </w:r>
            <w:r w:rsidRPr="00D80EF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color w:val="000000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Bogatsze słownictwo</w:t>
            </w:r>
            <w:r w:rsidRPr="00D80EF2">
              <w:rPr>
                <w:rFonts w:cstheme="minorHAnsi"/>
                <w:color w:val="000000"/>
                <w:sz w:val="24"/>
                <w:szCs w:val="24"/>
              </w:rPr>
              <w:br/>
            </w:r>
          </w:p>
          <w:p w:rsidR="00D91A5C" w:rsidRPr="00D80EF2" w:rsidRDefault="00D91A5C" w:rsidP="00D91A5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58"/>
              <w:rPr>
                <w:rFonts w:cstheme="minorHAnsi"/>
                <w:sz w:val="24"/>
                <w:szCs w:val="24"/>
              </w:rPr>
            </w:pPr>
            <w:r w:rsidRPr="00D80EF2">
              <w:rPr>
                <w:rFonts w:cstheme="minorHAnsi"/>
                <w:color w:val="000000"/>
                <w:sz w:val="24"/>
                <w:szCs w:val="24"/>
              </w:rPr>
              <w:t>Pisząc, mamy czas na zastanowienie się i korektę</w:t>
            </w:r>
          </w:p>
        </w:tc>
      </w:tr>
    </w:tbl>
    <w:p w:rsidR="00BC6B42" w:rsidRPr="00D80EF2" w:rsidRDefault="00BC6B42" w:rsidP="00D91A5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D91A5C" w:rsidRPr="00D80EF2" w:rsidRDefault="00D91A5C" w:rsidP="00D91A5C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  <w:lang w:val="en-US"/>
        </w:rPr>
      </w:pPr>
      <w:r w:rsidRPr="00D80EF2">
        <w:rPr>
          <w:rFonts w:cstheme="minorHAnsi"/>
          <w:color w:val="000000"/>
          <w:sz w:val="24"/>
          <w:szCs w:val="24"/>
        </w:rPr>
        <w:t>W zależności od sytuacji język pisany, jak i m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ówiony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mogą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przybrać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formę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oficjalną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i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> </w:t>
      </w:r>
      <w:proofErr w:type="spellStart"/>
      <w:r w:rsidRPr="00D80EF2">
        <w:rPr>
          <w:rFonts w:cstheme="minorHAnsi"/>
          <w:color w:val="000000"/>
          <w:sz w:val="24"/>
          <w:szCs w:val="24"/>
          <w:lang w:val="en-US"/>
        </w:rPr>
        <w:t>nieoficjalną</w:t>
      </w:r>
      <w:proofErr w:type="spellEnd"/>
      <w:r w:rsidRPr="00D80EF2">
        <w:rPr>
          <w:rFonts w:cstheme="minorHAnsi"/>
          <w:color w:val="000000"/>
          <w:sz w:val="24"/>
          <w:szCs w:val="24"/>
          <w:lang w:val="en-US"/>
        </w:rPr>
        <w:t xml:space="preserve">. </w:t>
      </w:r>
      <w:proofErr w:type="spellStart"/>
      <w:r w:rsidR="00BC6B42" w:rsidRPr="00D80EF2">
        <w:rPr>
          <w:rFonts w:cstheme="minorHAnsi"/>
          <w:color w:val="000000"/>
          <w:sz w:val="24"/>
          <w:szCs w:val="24"/>
          <w:lang w:val="en-US"/>
        </w:rPr>
        <w:t>Formą</w:t>
      </w:r>
      <w:proofErr w:type="spellEnd"/>
      <w:r w:rsidR="00BC6B42"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C6B42" w:rsidRPr="00D80EF2">
        <w:rPr>
          <w:rFonts w:cstheme="minorHAnsi"/>
          <w:color w:val="000000"/>
          <w:sz w:val="24"/>
          <w:szCs w:val="24"/>
          <w:lang w:val="en-US"/>
        </w:rPr>
        <w:t>nieoficjalną</w:t>
      </w:r>
      <w:proofErr w:type="spellEnd"/>
      <w:r w:rsidR="00BC6B42" w:rsidRPr="00D80EF2">
        <w:rPr>
          <w:rFonts w:cstheme="minorHAnsi"/>
          <w:color w:val="000000"/>
          <w:sz w:val="24"/>
          <w:szCs w:val="24"/>
          <w:lang w:val="en-US"/>
        </w:rPr>
        <w:t xml:space="preserve"> jest </w:t>
      </w:r>
      <w:proofErr w:type="spellStart"/>
      <w:r w:rsidR="00BC6B42" w:rsidRPr="00D80EF2">
        <w:rPr>
          <w:rFonts w:cstheme="minorHAnsi"/>
          <w:color w:val="000000"/>
          <w:sz w:val="24"/>
          <w:szCs w:val="24"/>
          <w:lang w:val="en-US"/>
        </w:rPr>
        <w:t>często</w:t>
      </w:r>
      <w:proofErr w:type="spellEnd"/>
      <w:r w:rsidR="00BC6B42"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="00BC6B42" w:rsidRPr="00D80EF2">
        <w:rPr>
          <w:rFonts w:cstheme="minorHAnsi"/>
          <w:color w:val="000000"/>
          <w:sz w:val="24"/>
          <w:szCs w:val="24"/>
          <w:lang w:val="en-US"/>
        </w:rPr>
        <w:t>spotykany</w:t>
      </w:r>
      <w:proofErr w:type="spellEnd"/>
      <w:r w:rsidR="00BC6B42" w:rsidRPr="00D80EF2">
        <w:rPr>
          <w:rFonts w:cstheme="minorHAnsi"/>
          <w:color w:val="000000"/>
          <w:sz w:val="24"/>
          <w:szCs w:val="24"/>
          <w:lang w:val="en-US"/>
        </w:rPr>
        <w:t xml:space="preserve"> </w:t>
      </w:r>
      <w:r w:rsidR="00BC6B42" w:rsidRPr="00D80EF2">
        <w:rPr>
          <w:rFonts w:cstheme="minorHAnsi"/>
          <w:b/>
          <w:color w:val="000000"/>
          <w:sz w:val="24"/>
          <w:szCs w:val="24"/>
          <w:lang w:val="en-US"/>
        </w:rPr>
        <w:t>slang.</w:t>
      </w:r>
    </w:p>
    <w:p w:rsidR="00D91A5C" w:rsidRPr="00D80EF2" w:rsidRDefault="00D91A5C" w:rsidP="00D91A5C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  <w:color w:val="000000"/>
          <w:sz w:val="24"/>
          <w:szCs w:val="24"/>
          <w:lang w:val="en-US"/>
        </w:rPr>
      </w:pPr>
      <w:r w:rsidRPr="00D80EF2">
        <w:rPr>
          <w:rFonts w:cstheme="minorHAnsi"/>
          <w:b/>
          <w:i/>
          <w:iCs/>
          <w:color w:val="000000"/>
          <w:sz w:val="24"/>
          <w:szCs w:val="24"/>
        </w:rPr>
        <w:t>Slang (żargon)</w:t>
      </w:r>
      <w:r w:rsidRPr="00D80EF2">
        <w:rPr>
          <w:rFonts w:cstheme="minorHAnsi"/>
          <w:i/>
          <w:iCs/>
          <w:color w:val="000000"/>
          <w:sz w:val="24"/>
          <w:szCs w:val="24"/>
        </w:rPr>
        <w:t xml:space="preserve"> – środowiskowa odmiana języka narodowego,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</w:rPr>
        <w:t>kt</w:t>
      </w:r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órą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posługuje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się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jakaś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zamknięta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grupa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społeczna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bądź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zawodowa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. Jest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elementem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scalającym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członków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wewnątrz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grupy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, a 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jednocześnie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wyodrębnia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tę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grupę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spośród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>innych</w:t>
      </w:r>
      <w:proofErr w:type="spellEnd"/>
      <w:r w:rsidRPr="00D80EF2">
        <w:rPr>
          <w:rFonts w:cstheme="minorHAnsi"/>
          <w:i/>
          <w:iCs/>
          <w:color w:val="000000"/>
          <w:sz w:val="24"/>
          <w:szCs w:val="24"/>
          <w:lang w:val="en-US"/>
        </w:rPr>
        <w:t xml:space="preserve">. </w:t>
      </w:r>
    </w:p>
    <w:p w:rsidR="00D91A5C" w:rsidRPr="00D80EF2" w:rsidRDefault="00D91A5C" w:rsidP="00D91A5C">
      <w:pPr>
        <w:rPr>
          <w:rFonts w:cstheme="minorHAnsi"/>
          <w:b/>
          <w:sz w:val="24"/>
          <w:szCs w:val="24"/>
        </w:rPr>
      </w:pPr>
    </w:p>
    <w:p w:rsidR="00D91A5C" w:rsidRPr="00D80EF2" w:rsidRDefault="00BC6B42" w:rsidP="00BC6B42">
      <w:pPr>
        <w:spacing w:after="0"/>
        <w:rPr>
          <w:rFonts w:cstheme="minorHAnsi"/>
          <w:b/>
          <w:sz w:val="24"/>
          <w:szCs w:val="24"/>
        </w:rPr>
      </w:pPr>
      <w:r w:rsidRPr="00D80EF2">
        <w:rPr>
          <w:rFonts w:cstheme="minorHAnsi"/>
          <w:b/>
          <w:sz w:val="24"/>
          <w:szCs w:val="24"/>
        </w:rPr>
        <w:t>PIĄTEK</w:t>
      </w:r>
    </w:p>
    <w:p w:rsidR="00BC6B42" w:rsidRPr="00BC6B42" w:rsidRDefault="00BC6B42" w:rsidP="00BC6B42">
      <w:pPr>
        <w:shd w:val="clear" w:color="auto" w:fill="FFFFFF"/>
        <w:spacing w:after="0" w:line="240" w:lineRule="auto"/>
        <w:textAlignment w:val="baseline"/>
        <w:outlineLvl w:val="3"/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</w:pPr>
      <w:r w:rsidRPr="00BC6B4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Temat: Szybka powtórka przed egzaminem – część 7</w:t>
      </w:r>
      <w:r w:rsidRPr="00D80EF2">
        <w:rPr>
          <w:rFonts w:eastAsia="Times New Roman" w:cstheme="minorHAnsi"/>
          <w:b/>
          <w:bCs/>
          <w:color w:val="1B1B1B"/>
          <w:sz w:val="24"/>
          <w:szCs w:val="24"/>
          <w:lang w:eastAsia="pl-PL"/>
        </w:rPr>
        <w:t>.</w:t>
      </w:r>
    </w:p>
    <w:p w:rsidR="00BC6B42" w:rsidRPr="00BC6B42" w:rsidRDefault="00BC6B42" w:rsidP="00BC6B42">
      <w:pPr>
        <w:shd w:val="clear" w:color="auto" w:fill="FFFFFF"/>
        <w:spacing w:after="240" w:line="240" w:lineRule="auto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r w:rsidRPr="00BC6B42">
        <w:rPr>
          <w:rFonts w:eastAsia="Times New Roman" w:cstheme="minorHAnsi"/>
          <w:color w:val="1B1B1B"/>
          <w:sz w:val="24"/>
          <w:szCs w:val="24"/>
          <w:lang w:eastAsia="pl-PL"/>
        </w:rPr>
        <w:t>Rozwiążę zadania powtórkowe przed egzaminem ósmoklasisty.</w:t>
      </w:r>
    </w:p>
    <w:p w:rsidR="00BC6B42" w:rsidRPr="00BC6B42" w:rsidRDefault="00803666" w:rsidP="00BC6B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2" w:history="1">
        <w:r w:rsidR="00BC6B42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Arkusz zadań CKE (s. 1–6)</w:t>
        </w:r>
      </w:hyperlink>
    </w:p>
    <w:p w:rsidR="00BC6B42" w:rsidRPr="00BC6B42" w:rsidRDefault="00803666" w:rsidP="00BC6B4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1B1B1B"/>
          <w:sz w:val="24"/>
          <w:szCs w:val="24"/>
          <w:lang w:eastAsia="pl-PL"/>
        </w:rPr>
      </w:pPr>
      <w:hyperlink r:id="rId13" w:history="1">
        <w:r w:rsidR="00BC6B42" w:rsidRPr="00D80EF2">
          <w:rPr>
            <w:rFonts w:eastAsia="Times New Roman" w:cstheme="minorHAnsi"/>
            <w:color w:val="0052A5"/>
            <w:sz w:val="24"/>
            <w:szCs w:val="24"/>
            <w:u w:val="single"/>
            <w:lang w:eastAsia="pl-PL"/>
          </w:rPr>
          <w:t>Klucz odpowiedzi (s. 1–4)</w:t>
        </w:r>
      </w:hyperlink>
    </w:p>
    <w:p w:rsidR="00BC6B42" w:rsidRPr="00D91A5C" w:rsidRDefault="00BC6B42" w:rsidP="00D91A5C">
      <w:pPr>
        <w:rPr>
          <w:b/>
          <w:sz w:val="28"/>
          <w:szCs w:val="28"/>
        </w:rPr>
      </w:pPr>
    </w:p>
    <w:sectPr w:rsidR="00BC6B42" w:rsidRPr="00D91A5C" w:rsidSect="0057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96A55E"/>
    <w:lvl w:ilvl="0">
      <w:numFmt w:val="bullet"/>
      <w:lvlText w:val="*"/>
      <w:lvlJc w:val="left"/>
    </w:lvl>
  </w:abstractNum>
  <w:abstractNum w:abstractNumId="1">
    <w:nsid w:val="0FE44106"/>
    <w:multiLevelType w:val="hybridMultilevel"/>
    <w:tmpl w:val="B0040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1573"/>
    <w:multiLevelType w:val="multilevel"/>
    <w:tmpl w:val="2D4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1252D2"/>
    <w:multiLevelType w:val="multilevel"/>
    <w:tmpl w:val="229A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FD2CB4"/>
    <w:multiLevelType w:val="multilevel"/>
    <w:tmpl w:val="2662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F03CE"/>
    <w:multiLevelType w:val="multilevel"/>
    <w:tmpl w:val="468E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175D67"/>
    <w:multiLevelType w:val="multilevel"/>
    <w:tmpl w:val="131A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DF2"/>
    <w:rsid w:val="004B5CFB"/>
    <w:rsid w:val="005744FB"/>
    <w:rsid w:val="007B0DF2"/>
    <w:rsid w:val="00803666"/>
    <w:rsid w:val="00BC6B42"/>
    <w:rsid w:val="00D80EF2"/>
    <w:rsid w:val="00D9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4FB"/>
  </w:style>
  <w:style w:type="paragraph" w:styleId="Nagwek4">
    <w:name w:val="heading 4"/>
    <w:basedOn w:val="Normalny"/>
    <w:link w:val="Nagwek4Znak"/>
    <w:uiPriority w:val="9"/>
    <w:qFormat/>
    <w:rsid w:val="00D91A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91A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1A5C"/>
    <w:rPr>
      <w:color w:val="0000FF"/>
      <w:u w:val="single"/>
    </w:rPr>
  </w:style>
  <w:style w:type="character" w:styleId="HTML-definicja">
    <w:name w:val="HTML Definition"/>
    <w:basedOn w:val="Domylnaczcionkaakapitu"/>
    <w:uiPriority w:val="99"/>
    <w:semiHidden/>
    <w:unhideWhenUsed/>
    <w:rsid w:val="00D91A5C"/>
    <w:rPr>
      <w:i/>
      <w:iCs/>
    </w:rPr>
  </w:style>
  <w:style w:type="paragraph" w:styleId="Akapitzlist">
    <w:name w:val="List Paragraph"/>
    <w:basedOn w:val="Normalny"/>
    <w:uiPriority w:val="34"/>
    <w:qFormat/>
    <w:rsid w:val="00D91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career.pl/kreator-listu-motywacyjnego" TargetMode="External"/><Relationship Id="rId13" Type="http://schemas.openxmlformats.org/officeDocument/2006/relationships/hyperlink" Target="https://www.cke.gov.pl/images/_EGZAMIN_OSMOKLASISTY/Powtorka/20200324%20SP_Dzien%207_OD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is.pl/zasob/110665" TargetMode="External"/><Relationship Id="rId12" Type="http://schemas.openxmlformats.org/officeDocument/2006/relationships/hyperlink" Target="https://www.cke.gov.pl/images/_EGZAMIN_OSMOKLASISTY/Powtorka/20200324%20SP_Dzien%2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ke.gov.pl/images/_EGZAMIN_OSMOKLASISTY/Powtorka/20200323%20SP_Dzien%206_ODP.pdf" TargetMode="External"/><Relationship Id="rId11" Type="http://schemas.openxmlformats.org/officeDocument/2006/relationships/hyperlink" Target="http://scholaris.pl/zasob/104709" TargetMode="External"/><Relationship Id="rId5" Type="http://schemas.openxmlformats.org/officeDocument/2006/relationships/hyperlink" Target="https://www.cke.gov.pl/images/_EGZAMIN_OSMOKLASISTY/Powtorka/20200323%20SP_Dzien%206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laris.pl/zasob/1047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is.pl/zasob/1047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2020-05-24T16:28:00Z</dcterms:created>
  <dcterms:modified xsi:type="dcterms:W3CDTF">2020-05-24T17:16:00Z</dcterms:modified>
</cp:coreProperties>
</file>